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93C" w:rsidRPr="00C7047C" w:rsidRDefault="003A693C" w:rsidP="00BF2888">
      <w:pPr>
        <w:pStyle w:val="Bezproreda"/>
        <w:jc w:val="both"/>
      </w:pPr>
      <w:bookmarkStart w:id="0" w:name="_GoBack"/>
      <w:bookmarkEnd w:id="0"/>
    </w:p>
    <w:p w:rsidR="001846C6" w:rsidRDefault="003A693C" w:rsidP="00BF2888">
      <w:pPr>
        <w:pStyle w:val="Bezproreda"/>
        <w:jc w:val="both"/>
      </w:pPr>
      <w:r w:rsidRPr="00C7047C">
        <w:t xml:space="preserve">Dužnik: </w:t>
      </w:r>
      <w:r w:rsidR="001C0446" w:rsidRPr="001C0446">
        <w:t>VALJAN, društvo s ograničenom odgovornošću za trgovinu i usluge, OIB:33463624284, Kozari 15, Zagreb 10000</w:t>
      </w:r>
    </w:p>
    <w:p w:rsidR="00BF2888" w:rsidRPr="00C7047C" w:rsidRDefault="00BF2888" w:rsidP="00BF2888">
      <w:pPr>
        <w:pStyle w:val="Bezproreda"/>
        <w:jc w:val="both"/>
      </w:pPr>
    </w:p>
    <w:p w:rsidR="00F70EE7" w:rsidRDefault="00AD3BD2" w:rsidP="00BF2888">
      <w:pPr>
        <w:pStyle w:val="Bezproreda"/>
        <w:jc w:val="both"/>
      </w:pPr>
      <w:r w:rsidRPr="00C7047C">
        <w:t>Vjerovnici:</w:t>
      </w:r>
    </w:p>
    <w:tbl>
      <w:tblPr>
        <w:tblStyle w:val="Reetkatablice"/>
        <w:tblW w:w="8409" w:type="dxa"/>
        <w:tblLook w:val="04A0" w:firstRow="1" w:lastRow="0" w:firstColumn="1" w:lastColumn="0" w:noHBand="0" w:noVBand="1"/>
      </w:tblPr>
      <w:tblGrid>
        <w:gridCol w:w="514"/>
        <w:gridCol w:w="1152"/>
        <w:gridCol w:w="2993"/>
        <w:gridCol w:w="2748"/>
        <w:gridCol w:w="1002"/>
      </w:tblGrid>
      <w:tr w:rsidR="000E1974" w:rsidRPr="000E1974" w:rsidTr="00BF2888">
        <w:trPr>
          <w:trHeight w:val="227"/>
        </w:trPr>
        <w:tc>
          <w:tcPr>
            <w:tcW w:w="514" w:type="dxa"/>
            <w:hideMark/>
          </w:tcPr>
          <w:p w:rsidR="000E1974" w:rsidRPr="000E1974" w:rsidRDefault="000E1974">
            <w:pPr>
              <w:jc w:val="center"/>
              <w:rPr>
                <w:rFonts w:ascii="Calibri" w:eastAsia="Times New Roman" w:hAnsi="Calibri"/>
                <w:b/>
                <w:bCs/>
                <w:sz w:val="16"/>
                <w:szCs w:val="22"/>
              </w:rPr>
            </w:pPr>
            <w:r w:rsidRPr="000E1974">
              <w:rPr>
                <w:rFonts w:ascii="Calibri" w:eastAsia="Times New Roman" w:hAnsi="Calibri"/>
                <w:b/>
                <w:bCs/>
                <w:sz w:val="16"/>
                <w:szCs w:val="22"/>
              </w:rPr>
              <w:t>RBR</w:t>
            </w:r>
          </w:p>
        </w:tc>
        <w:tc>
          <w:tcPr>
            <w:tcW w:w="1152" w:type="dxa"/>
            <w:hideMark/>
          </w:tcPr>
          <w:p w:rsidR="000E1974" w:rsidRPr="000E1974" w:rsidRDefault="000E1974">
            <w:pPr>
              <w:jc w:val="center"/>
              <w:rPr>
                <w:rFonts w:ascii="Calibri" w:eastAsia="Times New Roman" w:hAnsi="Calibri"/>
                <w:b/>
                <w:bCs/>
                <w:sz w:val="16"/>
                <w:szCs w:val="22"/>
              </w:rPr>
            </w:pPr>
            <w:r w:rsidRPr="000E1974">
              <w:rPr>
                <w:rFonts w:ascii="Calibri" w:eastAsia="Times New Roman" w:hAnsi="Calibri"/>
                <w:b/>
                <w:bCs/>
                <w:sz w:val="16"/>
                <w:szCs w:val="22"/>
              </w:rPr>
              <w:t>OIB VJEROVNIKA</w:t>
            </w:r>
          </w:p>
        </w:tc>
        <w:tc>
          <w:tcPr>
            <w:tcW w:w="2993" w:type="dxa"/>
            <w:hideMark/>
          </w:tcPr>
          <w:p w:rsidR="000E1974" w:rsidRPr="000E1974" w:rsidRDefault="000E1974">
            <w:pPr>
              <w:jc w:val="center"/>
              <w:rPr>
                <w:rFonts w:ascii="Calibri" w:eastAsia="Times New Roman" w:hAnsi="Calibri"/>
                <w:b/>
                <w:bCs/>
                <w:sz w:val="16"/>
                <w:szCs w:val="22"/>
              </w:rPr>
            </w:pPr>
            <w:r w:rsidRPr="000E1974">
              <w:rPr>
                <w:rFonts w:ascii="Calibri" w:eastAsia="Times New Roman" w:hAnsi="Calibri"/>
                <w:b/>
                <w:bCs/>
                <w:sz w:val="16"/>
                <w:szCs w:val="22"/>
              </w:rPr>
              <w:t>NAZIV VJEROVNIKA</w:t>
            </w:r>
          </w:p>
        </w:tc>
        <w:tc>
          <w:tcPr>
            <w:tcW w:w="2748" w:type="dxa"/>
            <w:hideMark/>
          </w:tcPr>
          <w:p w:rsidR="000E1974" w:rsidRPr="000E1974" w:rsidRDefault="000E1974">
            <w:pPr>
              <w:jc w:val="center"/>
              <w:rPr>
                <w:rFonts w:ascii="Calibri" w:eastAsia="Times New Roman" w:hAnsi="Calibri"/>
                <w:b/>
                <w:bCs/>
                <w:sz w:val="16"/>
                <w:szCs w:val="22"/>
              </w:rPr>
            </w:pPr>
            <w:r w:rsidRPr="000E1974">
              <w:rPr>
                <w:rFonts w:ascii="Calibri" w:eastAsia="Times New Roman" w:hAnsi="Calibri"/>
                <w:b/>
                <w:bCs/>
                <w:sz w:val="16"/>
                <w:szCs w:val="22"/>
              </w:rPr>
              <w:t>ADRESA</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UTVRĐENI IZNOS TRAŽBINE</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74364571096</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GRADSKA PLINARA ZAGREB - OPSKRBA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Radnička cesta 1,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2.795,29</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2</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61817894937</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GRAD ZAGREB</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TRG STJEPANA RADIĆA 1,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10.186,18</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3</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46830600751</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HEP - OPERATOR DISTRIBUCIJSKOG SUSTAVA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Ulica grada Vukovara 37,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2.210,73</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4</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63073332379</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HEP -OPSKRBA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Ulica grada Vukovara 37,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9.399,97</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5</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15907062900</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HEP TOPLINARSTVO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Miševečka 15/a,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14.465,34</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6</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28921383001</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HRVATSKE VODE</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Grada Vukovara 220,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728,99</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7</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02958272670</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HRVATSKI ZAVOD ZA ZDRAVSTVENO OSIGURANJE</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Margaretska 3,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25.135,43</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8</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68419124305</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HRVATSKA REDIOTELEVIZIJA</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Prisavlje 3,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4.004,92</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9</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18683136487</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REPUBLIKA HRVATSKA-MINISTARSTVO FINANCIJA, POREZNA UPRAVA</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KATANČIĆEVA 5,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34.946,49</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10</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83416546499</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VODOOPSKRBA I ODVODNJA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Folnegovićeva 1,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5.180,68</w:t>
            </w:r>
          </w:p>
        </w:tc>
      </w:tr>
      <w:tr w:rsidR="000E1974" w:rsidRPr="000E1974" w:rsidTr="00BF2888">
        <w:trPr>
          <w:trHeight w:val="30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11</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85584865987</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ZAGREBAČKI HOLDING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Ulica grada Vukovara 41,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1.846,61</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12</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85941596441</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ERSTE CARD CLUB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Praška 5,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16.998,95</w:t>
            </w:r>
          </w:p>
        </w:tc>
      </w:tr>
      <w:tr w:rsidR="000E1974" w:rsidRPr="000E1974" w:rsidTr="00BF2888">
        <w:trPr>
          <w:trHeight w:val="30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13</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08937835435</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MERKUR OSIGURANJE d.d.</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Ulica kneza Ljudevita Posavskog 31,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1.211,35</w:t>
            </w:r>
          </w:p>
        </w:tc>
      </w:tr>
      <w:tr w:rsidR="000E1974" w:rsidRPr="000E1974" w:rsidTr="00BF2888">
        <w:trPr>
          <w:trHeight w:val="300"/>
        </w:trPr>
        <w:tc>
          <w:tcPr>
            <w:tcW w:w="514" w:type="dxa"/>
            <w:hideMark/>
          </w:tcPr>
          <w:p w:rsidR="000E1974" w:rsidRPr="000E1974" w:rsidRDefault="000E1974">
            <w:pPr>
              <w:rPr>
                <w:rFonts w:eastAsia="Times New Roman"/>
                <w:color w:val="000000"/>
                <w:sz w:val="16"/>
                <w:szCs w:val="20"/>
              </w:rPr>
            </w:pPr>
            <w:r w:rsidRPr="000E1974">
              <w:rPr>
                <w:rFonts w:eastAsia="Times New Roman"/>
                <w:color w:val="000000"/>
                <w:sz w:val="16"/>
                <w:szCs w:val="20"/>
              </w:rPr>
              <w:t> </w:t>
            </w:r>
          </w:p>
        </w:tc>
        <w:tc>
          <w:tcPr>
            <w:tcW w:w="1152" w:type="dxa"/>
            <w:hideMark/>
          </w:tcPr>
          <w:p w:rsidR="000E1974" w:rsidRPr="000E1974" w:rsidRDefault="000E1974">
            <w:pPr>
              <w:rPr>
                <w:rFonts w:eastAsia="Times New Roman"/>
                <w:color w:val="000000"/>
                <w:sz w:val="16"/>
                <w:szCs w:val="20"/>
              </w:rPr>
            </w:pPr>
            <w:r w:rsidRPr="000E1974">
              <w:rPr>
                <w:rFonts w:eastAsia="Times New Roman"/>
                <w:color w:val="000000"/>
                <w:sz w:val="16"/>
                <w:szCs w:val="20"/>
              </w:rPr>
              <w:t> </w:t>
            </w:r>
          </w:p>
        </w:tc>
        <w:tc>
          <w:tcPr>
            <w:tcW w:w="2993" w:type="dxa"/>
            <w:hideMark/>
          </w:tcPr>
          <w:p w:rsidR="000E1974" w:rsidRPr="000E1974" w:rsidRDefault="000E1974">
            <w:pPr>
              <w:rPr>
                <w:rFonts w:ascii="Calibri" w:eastAsia="Times New Roman" w:hAnsi="Calibri"/>
                <w:b/>
                <w:bCs/>
                <w:sz w:val="16"/>
                <w:szCs w:val="22"/>
              </w:rPr>
            </w:pPr>
            <w:r w:rsidRPr="000E1974">
              <w:rPr>
                <w:rFonts w:ascii="Calibri" w:eastAsia="Times New Roman" w:hAnsi="Calibri"/>
                <w:b/>
                <w:bCs/>
                <w:sz w:val="16"/>
                <w:szCs w:val="22"/>
              </w:rPr>
              <w:t>UKUPNO 2. skupina</w:t>
            </w:r>
          </w:p>
        </w:tc>
        <w:tc>
          <w:tcPr>
            <w:tcW w:w="2748" w:type="dxa"/>
            <w:hideMark/>
          </w:tcPr>
          <w:p w:rsidR="000E1974" w:rsidRPr="000E1974" w:rsidRDefault="000E1974">
            <w:pPr>
              <w:rPr>
                <w:rFonts w:ascii="Calibri" w:eastAsia="Times New Roman" w:hAnsi="Calibri"/>
                <w:b/>
                <w:bCs/>
                <w:sz w:val="16"/>
                <w:szCs w:val="22"/>
              </w:rPr>
            </w:pPr>
            <w:r w:rsidRPr="000E1974">
              <w:rPr>
                <w:rFonts w:ascii="Calibri" w:eastAsia="Times New Roman" w:hAnsi="Calibri"/>
                <w:b/>
                <w:bCs/>
                <w:sz w:val="16"/>
                <w:szCs w:val="22"/>
              </w:rPr>
              <w:t> </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18.210,30</w:t>
            </w:r>
          </w:p>
        </w:tc>
      </w:tr>
      <w:tr w:rsidR="000E1974" w:rsidRPr="000E1974" w:rsidTr="00BF2888">
        <w:trPr>
          <w:trHeight w:val="900"/>
        </w:trPr>
        <w:tc>
          <w:tcPr>
            <w:tcW w:w="514" w:type="dxa"/>
            <w:hideMark/>
          </w:tcPr>
          <w:p w:rsidR="000E1974" w:rsidRPr="000E1974" w:rsidRDefault="000E1974">
            <w:pPr>
              <w:jc w:val="center"/>
              <w:rPr>
                <w:rFonts w:ascii="Calibri" w:eastAsia="Times New Roman" w:hAnsi="Calibri"/>
                <w:b/>
                <w:bCs/>
                <w:sz w:val="16"/>
                <w:szCs w:val="22"/>
              </w:rPr>
            </w:pPr>
            <w:r w:rsidRPr="000E1974">
              <w:rPr>
                <w:rFonts w:ascii="Calibri" w:eastAsia="Times New Roman" w:hAnsi="Calibri"/>
                <w:b/>
                <w:bCs/>
                <w:sz w:val="16"/>
                <w:szCs w:val="22"/>
              </w:rPr>
              <w:t>RBR</w:t>
            </w:r>
          </w:p>
        </w:tc>
        <w:tc>
          <w:tcPr>
            <w:tcW w:w="1152" w:type="dxa"/>
            <w:hideMark/>
          </w:tcPr>
          <w:p w:rsidR="000E1974" w:rsidRPr="000E1974" w:rsidRDefault="000E1974">
            <w:pPr>
              <w:jc w:val="center"/>
              <w:rPr>
                <w:rFonts w:ascii="Calibri" w:eastAsia="Times New Roman" w:hAnsi="Calibri"/>
                <w:b/>
                <w:bCs/>
                <w:sz w:val="16"/>
                <w:szCs w:val="22"/>
              </w:rPr>
            </w:pPr>
            <w:r w:rsidRPr="000E1974">
              <w:rPr>
                <w:rFonts w:ascii="Calibri" w:eastAsia="Times New Roman" w:hAnsi="Calibri"/>
                <w:b/>
                <w:bCs/>
                <w:sz w:val="16"/>
                <w:szCs w:val="22"/>
              </w:rPr>
              <w:t>OIB VJEROVNIKA</w:t>
            </w:r>
          </w:p>
        </w:tc>
        <w:tc>
          <w:tcPr>
            <w:tcW w:w="2993" w:type="dxa"/>
            <w:hideMark/>
          </w:tcPr>
          <w:p w:rsidR="000E1974" w:rsidRPr="000E1974" w:rsidRDefault="000E1974">
            <w:pPr>
              <w:jc w:val="center"/>
              <w:rPr>
                <w:rFonts w:ascii="Calibri" w:eastAsia="Times New Roman" w:hAnsi="Calibri"/>
                <w:b/>
                <w:bCs/>
                <w:sz w:val="16"/>
                <w:szCs w:val="22"/>
              </w:rPr>
            </w:pPr>
            <w:r w:rsidRPr="000E1974">
              <w:rPr>
                <w:rFonts w:ascii="Calibri" w:eastAsia="Times New Roman" w:hAnsi="Calibri"/>
                <w:b/>
                <w:bCs/>
                <w:sz w:val="16"/>
                <w:szCs w:val="22"/>
              </w:rPr>
              <w:t>NAZIV VJEROVNIKA</w:t>
            </w:r>
          </w:p>
        </w:tc>
        <w:tc>
          <w:tcPr>
            <w:tcW w:w="2748" w:type="dxa"/>
            <w:hideMark/>
          </w:tcPr>
          <w:p w:rsidR="000E1974" w:rsidRPr="000E1974" w:rsidRDefault="000E1974">
            <w:pPr>
              <w:jc w:val="center"/>
              <w:rPr>
                <w:rFonts w:ascii="Calibri" w:eastAsia="Times New Roman" w:hAnsi="Calibri"/>
                <w:b/>
                <w:bCs/>
                <w:sz w:val="16"/>
                <w:szCs w:val="22"/>
              </w:rPr>
            </w:pPr>
            <w:r w:rsidRPr="000E1974">
              <w:rPr>
                <w:rFonts w:ascii="Calibri" w:eastAsia="Times New Roman" w:hAnsi="Calibri"/>
                <w:b/>
                <w:bCs/>
                <w:sz w:val="16"/>
                <w:szCs w:val="22"/>
              </w:rPr>
              <w:t>ADRESA</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UTVRĐENI IZNOS TRAŽBINE</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14</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94002168800</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ŽELJKO JAKASOVIĆ, vlasnik obrta "BLIC 01"</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BRAĆE CVIJIĆA 21,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1.000,00</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15</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79517545745</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EUROPAPRESS HOLDING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Koranska 2,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1.244,80</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16</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56668956985</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HRVATSKO DRUŠTVO SKLADATELJA</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BERISLAVIĆEVA 9,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15.661,34</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17</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81793146560</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HRVATSKI TELEKOM d.d.</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Roberta Frangeša Mihanovića 9,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1.399,41</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18</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99392574874</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IT RJEŠENJA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Bijenička cesta 61 A,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318,00</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19</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11285366729</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JOSIP ČIZMAR</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Kozari 15,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434.477,11</w:t>
            </w:r>
          </w:p>
        </w:tc>
      </w:tr>
      <w:tr w:rsidR="000E1974" w:rsidRPr="000E1974" w:rsidTr="00BF2888">
        <w:trPr>
          <w:trHeight w:val="32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20</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70712974321</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MARKO VUKOJA</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30.080,00</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21</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63126032936</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MONEL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Ilica 128,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784,11</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22</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24723122482</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ROTO DINAMIC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Samoborska Cesta 102,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32.264,28</w:t>
            </w:r>
          </w:p>
        </w:tc>
      </w:tr>
      <w:tr w:rsidR="000E1974" w:rsidRPr="000E1974" w:rsidTr="00BF2888">
        <w:trPr>
          <w:trHeight w:val="28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23</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29005509482</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STYRIA MEDIJSKI SERVISI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Oreškovićeva 6H/1,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1.372,80</w:t>
            </w:r>
          </w:p>
        </w:tc>
      </w:tr>
      <w:tr w:rsidR="000E1974" w:rsidRPr="000E1974" w:rsidTr="00BF2888">
        <w:trPr>
          <w:trHeight w:val="320"/>
        </w:trPr>
        <w:tc>
          <w:tcPr>
            <w:tcW w:w="514" w:type="dxa"/>
            <w:hideMark/>
          </w:tcPr>
          <w:p w:rsidR="000E1974" w:rsidRPr="000E1974" w:rsidRDefault="000E1974">
            <w:pPr>
              <w:jc w:val="center"/>
              <w:rPr>
                <w:rFonts w:ascii="Calibri" w:eastAsia="Times New Roman" w:hAnsi="Calibri"/>
                <w:color w:val="000000"/>
                <w:sz w:val="16"/>
                <w:szCs w:val="22"/>
              </w:rPr>
            </w:pPr>
            <w:r w:rsidRPr="000E1974">
              <w:rPr>
                <w:rFonts w:ascii="Calibri" w:eastAsia="Times New Roman" w:hAnsi="Calibri"/>
                <w:color w:val="000000"/>
                <w:sz w:val="16"/>
                <w:szCs w:val="22"/>
              </w:rPr>
              <w:t>24</w:t>
            </w:r>
          </w:p>
        </w:tc>
        <w:tc>
          <w:tcPr>
            <w:tcW w:w="1152" w:type="dxa"/>
            <w:hideMark/>
          </w:tcPr>
          <w:p w:rsidR="000E1974" w:rsidRPr="000E1974" w:rsidRDefault="000E1974">
            <w:pPr>
              <w:rPr>
                <w:rFonts w:ascii="Calibri" w:eastAsia="Times New Roman" w:hAnsi="Calibri"/>
                <w:color w:val="000000"/>
                <w:sz w:val="16"/>
                <w:szCs w:val="22"/>
              </w:rPr>
            </w:pPr>
            <w:r w:rsidRPr="000E1974">
              <w:rPr>
                <w:rFonts w:ascii="Calibri" w:eastAsia="Times New Roman" w:hAnsi="Calibri"/>
                <w:color w:val="000000"/>
                <w:sz w:val="16"/>
                <w:szCs w:val="22"/>
              </w:rPr>
              <w:t>58272285808</w:t>
            </w:r>
          </w:p>
        </w:tc>
        <w:tc>
          <w:tcPr>
            <w:tcW w:w="2993"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ZVONIMIR INFO d.o.o.</w:t>
            </w:r>
          </w:p>
        </w:tc>
        <w:tc>
          <w:tcPr>
            <w:tcW w:w="2748" w:type="dxa"/>
            <w:hideMark/>
          </w:tcPr>
          <w:p w:rsidR="000E1974" w:rsidRPr="000E1974" w:rsidRDefault="000E1974">
            <w:pPr>
              <w:rPr>
                <w:rFonts w:ascii="Calibri" w:eastAsia="Times New Roman" w:hAnsi="Calibri"/>
                <w:sz w:val="16"/>
                <w:szCs w:val="22"/>
              </w:rPr>
            </w:pPr>
            <w:r w:rsidRPr="000E1974">
              <w:rPr>
                <w:rFonts w:ascii="Calibri" w:eastAsia="Times New Roman" w:hAnsi="Calibri"/>
                <w:sz w:val="16"/>
                <w:szCs w:val="22"/>
              </w:rPr>
              <w:t>Plješivička 14/A, 10000, Zagreb</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24.209,22</w:t>
            </w:r>
          </w:p>
        </w:tc>
      </w:tr>
      <w:tr w:rsidR="000E1974" w:rsidRPr="000E1974" w:rsidTr="00BF2888">
        <w:trPr>
          <w:trHeight w:val="300"/>
        </w:trPr>
        <w:tc>
          <w:tcPr>
            <w:tcW w:w="514" w:type="dxa"/>
            <w:hideMark/>
          </w:tcPr>
          <w:p w:rsidR="000E1974" w:rsidRPr="000E1974" w:rsidRDefault="000E1974">
            <w:pPr>
              <w:rPr>
                <w:rFonts w:eastAsia="Times New Roman"/>
                <w:color w:val="000000"/>
                <w:sz w:val="16"/>
                <w:szCs w:val="20"/>
              </w:rPr>
            </w:pPr>
            <w:r w:rsidRPr="000E1974">
              <w:rPr>
                <w:rFonts w:eastAsia="Times New Roman"/>
                <w:color w:val="000000"/>
                <w:sz w:val="16"/>
                <w:szCs w:val="20"/>
              </w:rPr>
              <w:t> </w:t>
            </w:r>
          </w:p>
        </w:tc>
        <w:tc>
          <w:tcPr>
            <w:tcW w:w="1152" w:type="dxa"/>
            <w:hideMark/>
          </w:tcPr>
          <w:p w:rsidR="000E1974" w:rsidRPr="000E1974" w:rsidRDefault="000E1974">
            <w:pPr>
              <w:rPr>
                <w:rFonts w:eastAsia="Times New Roman"/>
                <w:color w:val="000000"/>
                <w:sz w:val="16"/>
                <w:szCs w:val="20"/>
              </w:rPr>
            </w:pPr>
            <w:r w:rsidRPr="000E1974">
              <w:rPr>
                <w:rFonts w:eastAsia="Times New Roman"/>
                <w:color w:val="000000"/>
                <w:sz w:val="16"/>
                <w:szCs w:val="20"/>
              </w:rPr>
              <w:t> </w:t>
            </w:r>
          </w:p>
        </w:tc>
        <w:tc>
          <w:tcPr>
            <w:tcW w:w="2993" w:type="dxa"/>
            <w:hideMark/>
          </w:tcPr>
          <w:p w:rsidR="000E1974" w:rsidRPr="000E1974" w:rsidRDefault="000E1974">
            <w:pPr>
              <w:rPr>
                <w:rFonts w:ascii="Calibri" w:eastAsia="Times New Roman" w:hAnsi="Calibri"/>
                <w:b/>
                <w:bCs/>
                <w:sz w:val="16"/>
                <w:szCs w:val="22"/>
              </w:rPr>
            </w:pPr>
            <w:r w:rsidRPr="000E1974">
              <w:rPr>
                <w:rFonts w:ascii="Calibri" w:eastAsia="Times New Roman" w:hAnsi="Calibri"/>
                <w:b/>
                <w:bCs/>
                <w:sz w:val="16"/>
                <w:szCs w:val="22"/>
              </w:rPr>
              <w:t>UKUPNO 3. skupina</w:t>
            </w:r>
          </w:p>
        </w:tc>
        <w:tc>
          <w:tcPr>
            <w:tcW w:w="2748" w:type="dxa"/>
            <w:hideMark/>
          </w:tcPr>
          <w:p w:rsidR="000E1974" w:rsidRPr="000E1974" w:rsidRDefault="000E1974">
            <w:pPr>
              <w:rPr>
                <w:rFonts w:ascii="Calibri" w:eastAsia="Times New Roman" w:hAnsi="Calibri"/>
                <w:b/>
                <w:bCs/>
                <w:sz w:val="16"/>
                <w:szCs w:val="22"/>
              </w:rPr>
            </w:pPr>
            <w:r w:rsidRPr="000E1974">
              <w:rPr>
                <w:rFonts w:ascii="Calibri" w:eastAsia="Times New Roman" w:hAnsi="Calibri"/>
                <w:b/>
                <w:bCs/>
                <w:sz w:val="16"/>
                <w:szCs w:val="22"/>
              </w:rPr>
              <w:t> </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542.811,07</w:t>
            </w:r>
          </w:p>
        </w:tc>
      </w:tr>
      <w:tr w:rsidR="000E1974" w:rsidRPr="000E1974" w:rsidTr="00BF2888">
        <w:trPr>
          <w:trHeight w:val="420"/>
        </w:trPr>
        <w:tc>
          <w:tcPr>
            <w:tcW w:w="514" w:type="dxa"/>
            <w:hideMark/>
          </w:tcPr>
          <w:p w:rsidR="000E1974" w:rsidRPr="000E1974" w:rsidRDefault="000E1974">
            <w:pPr>
              <w:rPr>
                <w:rFonts w:eastAsia="Times New Roman"/>
                <w:color w:val="000000"/>
                <w:sz w:val="16"/>
                <w:szCs w:val="20"/>
              </w:rPr>
            </w:pPr>
            <w:r w:rsidRPr="000E1974">
              <w:rPr>
                <w:rFonts w:eastAsia="Times New Roman"/>
                <w:color w:val="000000"/>
                <w:sz w:val="16"/>
                <w:szCs w:val="20"/>
              </w:rPr>
              <w:t> </w:t>
            </w:r>
          </w:p>
        </w:tc>
        <w:tc>
          <w:tcPr>
            <w:tcW w:w="1152" w:type="dxa"/>
            <w:hideMark/>
          </w:tcPr>
          <w:p w:rsidR="000E1974" w:rsidRPr="000E1974" w:rsidRDefault="000E1974">
            <w:pPr>
              <w:rPr>
                <w:rFonts w:eastAsia="Times New Roman"/>
                <w:color w:val="000000"/>
                <w:sz w:val="16"/>
                <w:szCs w:val="20"/>
              </w:rPr>
            </w:pPr>
            <w:r w:rsidRPr="000E1974">
              <w:rPr>
                <w:rFonts w:eastAsia="Times New Roman"/>
                <w:color w:val="000000"/>
                <w:sz w:val="16"/>
                <w:szCs w:val="20"/>
              </w:rPr>
              <w:t> </w:t>
            </w:r>
          </w:p>
        </w:tc>
        <w:tc>
          <w:tcPr>
            <w:tcW w:w="2993" w:type="dxa"/>
            <w:hideMark/>
          </w:tcPr>
          <w:p w:rsidR="000E1974" w:rsidRPr="000E1974" w:rsidRDefault="000E1974">
            <w:pPr>
              <w:rPr>
                <w:rFonts w:ascii="Calibri" w:eastAsia="Times New Roman" w:hAnsi="Calibri"/>
                <w:b/>
                <w:bCs/>
                <w:sz w:val="16"/>
                <w:szCs w:val="22"/>
              </w:rPr>
            </w:pPr>
            <w:r w:rsidRPr="000E1974">
              <w:rPr>
                <w:rFonts w:ascii="Calibri" w:eastAsia="Times New Roman" w:hAnsi="Calibri"/>
                <w:b/>
                <w:bCs/>
                <w:sz w:val="16"/>
                <w:szCs w:val="22"/>
              </w:rPr>
              <w:t>UKUPNO</w:t>
            </w:r>
          </w:p>
        </w:tc>
        <w:tc>
          <w:tcPr>
            <w:tcW w:w="2748" w:type="dxa"/>
            <w:hideMark/>
          </w:tcPr>
          <w:p w:rsidR="000E1974" w:rsidRPr="000E1974" w:rsidRDefault="000E1974">
            <w:pPr>
              <w:rPr>
                <w:rFonts w:ascii="Calibri" w:eastAsia="Times New Roman" w:hAnsi="Calibri"/>
                <w:b/>
                <w:bCs/>
                <w:sz w:val="16"/>
                <w:szCs w:val="22"/>
              </w:rPr>
            </w:pPr>
            <w:r w:rsidRPr="000E1974">
              <w:rPr>
                <w:rFonts w:ascii="Calibri" w:eastAsia="Times New Roman" w:hAnsi="Calibri"/>
                <w:b/>
                <w:bCs/>
                <w:sz w:val="16"/>
                <w:szCs w:val="22"/>
              </w:rPr>
              <w:t> </w:t>
            </w:r>
          </w:p>
        </w:tc>
        <w:tc>
          <w:tcPr>
            <w:tcW w:w="1002" w:type="dxa"/>
            <w:hideMark/>
          </w:tcPr>
          <w:p w:rsidR="000E1974" w:rsidRPr="000E1974" w:rsidRDefault="000E1974">
            <w:pPr>
              <w:jc w:val="right"/>
              <w:rPr>
                <w:rFonts w:ascii="Calibri" w:eastAsia="Times New Roman" w:hAnsi="Calibri"/>
                <w:b/>
                <w:bCs/>
                <w:sz w:val="16"/>
                <w:szCs w:val="22"/>
              </w:rPr>
            </w:pPr>
            <w:r w:rsidRPr="000E1974">
              <w:rPr>
                <w:rFonts w:ascii="Calibri" w:eastAsia="Times New Roman" w:hAnsi="Calibri"/>
                <w:b/>
                <w:bCs/>
                <w:sz w:val="16"/>
                <w:szCs w:val="22"/>
              </w:rPr>
              <w:t>671.922,00</w:t>
            </w:r>
          </w:p>
        </w:tc>
      </w:tr>
    </w:tbl>
    <w:p w:rsidR="000E1974" w:rsidRPr="00C7047C" w:rsidRDefault="000E1974" w:rsidP="00543142">
      <w:pPr>
        <w:spacing w:line="360" w:lineRule="auto"/>
        <w:jc w:val="both"/>
      </w:pPr>
    </w:p>
    <w:p w:rsidR="00EF7100" w:rsidRPr="00C7047C" w:rsidRDefault="00EF7100" w:rsidP="00BF2888">
      <w:pPr>
        <w:pStyle w:val="Bezproreda"/>
        <w:ind w:firstLine="720"/>
        <w:jc w:val="both"/>
      </w:pPr>
      <w:r w:rsidRPr="00C7047C">
        <w:t xml:space="preserve">Podnesak dužnika: </w:t>
      </w:r>
      <w:r w:rsidR="004D650A" w:rsidRPr="00C7047C">
        <w:t xml:space="preserve"> </w:t>
      </w:r>
      <w:r w:rsidRPr="00C7047C">
        <w:t xml:space="preserve">PRIJEDLOG ZA SKLAPANJE PREDSTEČAJNE  </w:t>
      </w:r>
      <w:r w:rsidR="004D650A" w:rsidRPr="00C7047C">
        <w:t>NAGODBE</w:t>
      </w:r>
      <w:r w:rsidRPr="00C7047C">
        <w:t xml:space="preserve"> </w:t>
      </w:r>
      <w:r w:rsidR="004D650A" w:rsidRPr="00C7047C">
        <w:t xml:space="preserve"> </w:t>
      </w:r>
      <w:r w:rsidRPr="00C7047C">
        <w:t xml:space="preserve">   </w:t>
      </w:r>
      <w:r w:rsidR="000F5EC6" w:rsidRPr="00C7047C">
        <w:t>s prilozima</w:t>
      </w:r>
    </w:p>
    <w:p w:rsidR="004F2B3D" w:rsidRPr="00187F81" w:rsidRDefault="00EF7100" w:rsidP="00BF2888">
      <w:pPr>
        <w:pStyle w:val="Bezproreda"/>
        <w:ind w:firstLine="720"/>
        <w:jc w:val="both"/>
      </w:pPr>
      <w:r w:rsidRPr="00232333">
        <w:t xml:space="preserve">U postupku predstečajne nagodbe koji se pod poslovnim brojem </w:t>
      </w:r>
      <w:r w:rsidR="002C1C5B" w:rsidRPr="00232333">
        <w:t xml:space="preserve">KLASA: </w:t>
      </w:r>
      <w:r w:rsidR="00187F81" w:rsidRPr="00187F81">
        <w:t xml:space="preserve">UP - I/110/07/15-01/8402 </w:t>
      </w:r>
      <w:r w:rsidRPr="00232333">
        <w:t xml:space="preserve">vodio pred FINANCIJSKOM AGENCIJOM, Regionalni centar: </w:t>
      </w:r>
      <w:r w:rsidR="00F204F1" w:rsidRPr="00232333">
        <w:t>Zagreb</w:t>
      </w:r>
      <w:r w:rsidRPr="00232333">
        <w:t xml:space="preserve">, Nagodbeno vijeće: </w:t>
      </w:r>
      <w:r w:rsidR="00EA37B9" w:rsidRPr="00EA37B9">
        <w:t>ZG07</w:t>
      </w:r>
      <w:r w:rsidR="00AA38A7" w:rsidRPr="00232333">
        <w:rPr>
          <w:rFonts w:ascii="MS Mincho" w:hAnsi="MS Mincho" w:cs="MS Mincho" w:hint="eastAsia"/>
        </w:rPr>
        <w:t> </w:t>
      </w:r>
      <w:r w:rsidRPr="00232333">
        <w:t xml:space="preserve">nad dužnikom </w:t>
      </w:r>
      <w:r w:rsidR="001C0446" w:rsidRPr="001C0446">
        <w:t>VALJAN, društvo s ograničenom odgovornošću za trgovinu i usluge, OIB:33463624284, Kozari 15, Zagreb 10000</w:t>
      </w:r>
      <w:r w:rsidR="00425289" w:rsidRPr="00232333">
        <w:t xml:space="preserve">, </w:t>
      </w:r>
      <w:r w:rsidR="000D2618" w:rsidRPr="00232333">
        <w:t xml:space="preserve">na ročištu </w:t>
      </w:r>
      <w:r w:rsidR="002B14D7" w:rsidRPr="002B14D7">
        <w:t>24</w:t>
      </w:r>
      <w:r w:rsidR="007A13CC" w:rsidRPr="002B14D7">
        <w:t>.</w:t>
      </w:r>
      <w:r w:rsidR="002B14D7" w:rsidRPr="002B14D7">
        <w:t>11</w:t>
      </w:r>
      <w:r w:rsidR="007A13CC" w:rsidRPr="002B14D7">
        <w:t>.2015</w:t>
      </w:r>
      <w:r w:rsidR="002E7382" w:rsidRPr="002B14D7">
        <w:t xml:space="preserve">.  </w:t>
      </w:r>
      <w:r w:rsidRPr="00232333">
        <w:t xml:space="preserve">godine provedeno je glasovanje o dužnikovu </w:t>
      </w:r>
      <w:r w:rsidR="001348AE" w:rsidRPr="00232333">
        <w:lastRenderedPageBreak/>
        <w:t xml:space="preserve">Izmijenjenom </w:t>
      </w:r>
      <w:r w:rsidRPr="00232333">
        <w:t xml:space="preserve">Planu financijskog restrukturiranja </w:t>
      </w:r>
      <w:r w:rsidR="00B248A7" w:rsidRPr="00232333">
        <w:t>dužnika</w:t>
      </w:r>
      <w:r w:rsidR="00615404" w:rsidRPr="00232333">
        <w:t xml:space="preserve"> </w:t>
      </w:r>
      <w:r w:rsidR="001C0446" w:rsidRPr="001C0446">
        <w:t>VALJAN, društvo s ograničenom odgovornošću za trgovinu i usluge, OIB:33463624284, Kozari 15, Zagreb 10000</w:t>
      </w:r>
      <w:r w:rsidR="00B248A7" w:rsidRPr="00232333">
        <w:t xml:space="preserve">, </w:t>
      </w:r>
      <w:r w:rsidRPr="00232333">
        <w:t>(dalje: Plan financijskog res</w:t>
      </w:r>
      <w:r w:rsidR="006F07EC" w:rsidRPr="00232333">
        <w:t xml:space="preserve">trukturiranja), o čemu je </w:t>
      </w:r>
      <w:r w:rsidR="002B14D7" w:rsidRPr="002B14D7">
        <w:t>27</w:t>
      </w:r>
      <w:r w:rsidR="00A52729" w:rsidRPr="002B14D7">
        <w:t>.</w:t>
      </w:r>
      <w:r w:rsidR="002B14D7" w:rsidRPr="002B14D7">
        <w:t>11</w:t>
      </w:r>
      <w:r w:rsidR="00A52729" w:rsidRPr="002B14D7">
        <w:t>.2015</w:t>
      </w:r>
      <w:r w:rsidR="002E7382" w:rsidRPr="00232333">
        <w:t xml:space="preserve">. </w:t>
      </w:r>
      <w:r w:rsidR="00F8124E" w:rsidRPr="00232333">
        <w:t>godine</w:t>
      </w:r>
      <w:r w:rsidRPr="00232333">
        <w:t>, FINANCIJSKA AGENCIJA, Regionalni centar</w:t>
      </w:r>
      <w:r w:rsidR="0046190C" w:rsidRPr="00232333">
        <w:t xml:space="preserve">: </w:t>
      </w:r>
      <w:r w:rsidR="00F204F1" w:rsidRPr="00EA37B9">
        <w:t>Zagreb</w:t>
      </w:r>
      <w:r w:rsidR="0046190C" w:rsidRPr="00232333">
        <w:t xml:space="preserve">, Nagodbeno vijeće: </w:t>
      </w:r>
      <w:r w:rsidR="00EA37B9" w:rsidRPr="00EA37B9">
        <w:t>ZG07</w:t>
      </w:r>
      <w:r w:rsidRPr="00232333">
        <w:t xml:space="preserve">, na temelju članka 60. st. 13. Zakona o financijskom poslovanju i predstečajnoj nagodbi (NN 108/12, 144/12 i 81/13, dalje Zakon), donijelo rješenje </w:t>
      </w:r>
      <w:r w:rsidR="0096063E" w:rsidRPr="00232333">
        <w:t>KLASA</w:t>
      </w:r>
      <w:r w:rsidR="001B5281" w:rsidRPr="00232333">
        <w:t xml:space="preserve"> </w:t>
      </w:r>
      <w:r w:rsidR="00187F81" w:rsidRPr="00187F81">
        <w:t>UP - I/110/07/15-01/8402</w:t>
      </w:r>
      <w:r w:rsidR="0096063E" w:rsidRPr="002B14D7">
        <w:t xml:space="preserve">, </w:t>
      </w:r>
      <w:r w:rsidR="001B5281" w:rsidRPr="002B14D7">
        <w:t xml:space="preserve"> </w:t>
      </w:r>
      <w:r w:rsidR="00AA38A7" w:rsidRPr="002B14D7">
        <w:t xml:space="preserve">Ur. br: </w:t>
      </w:r>
      <w:r w:rsidR="002B14D7" w:rsidRPr="002B14D7">
        <w:t xml:space="preserve">04-06-15-8402-63 </w:t>
      </w:r>
      <w:r w:rsidRPr="00232333">
        <w:t>(dalje: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00F709EB" w:rsidRPr="00F709EB" w:rsidRDefault="00F709EB" w:rsidP="00BF2888">
      <w:pPr>
        <w:pStyle w:val="Bezproreda"/>
        <w:ind w:firstLine="720"/>
        <w:jc w:val="both"/>
      </w:pPr>
      <w:r w:rsidRPr="00F709EB">
        <w:t xml:space="preserve">- grupa Tijela javne uprave i trgovačka društva u većinskom državnom vlasništvu – iznos tražbine za koju vjerovnici imaju pravo glasa je 110.900,63 kuna, od čega je ukupan iznos glasova ZA 34.946,49 kuna, što znači da je za prihvaćanje Plana glasovalo 31,51%, a PROTIV Plana 68,49%, </w:t>
      </w:r>
    </w:p>
    <w:p w:rsidR="00F709EB" w:rsidRPr="00F709EB" w:rsidRDefault="00F709EB" w:rsidP="00BF2888">
      <w:pPr>
        <w:pStyle w:val="Bezproreda"/>
        <w:ind w:firstLine="720"/>
        <w:jc w:val="both"/>
      </w:pPr>
      <w:r w:rsidRPr="00F709EB">
        <w:t xml:space="preserve">- grupa Financijske institucije - iznos tražbine za koju vjerovnici imaju pravo glasa je 18.210,30 kuna, od čega je ukupan iznos glasova ZA 0,00 kuna, što znači da je za prihvaćanje Plana glasovalo 0,00 %, a PROTIV Plana 100,00 %, </w:t>
      </w:r>
    </w:p>
    <w:p w:rsidR="00F709EB" w:rsidRPr="00F709EB" w:rsidRDefault="00F709EB" w:rsidP="00BF2888">
      <w:pPr>
        <w:pStyle w:val="Bezproreda"/>
        <w:ind w:firstLine="720"/>
        <w:jc w:val="both"/>
      </w:pPr>
      <w:r w:rsidRPr="00F709EB">
        <w:t>- grupa Ostali vjerovnici - iznos tražbine za koju vjerovnici imaju pravo glasa je 48.781,67 kuna, od čega je ukupan iznos glasova ZA 0,00</w:t>
      </w:r>
      <w:r w:rsidR="00C54607">
        <w:t xml:space="preserve"> </w:t>
      </w:r>
      <w:r w:rsidRPr="00F709EB">
        <w:t xml:space="preserve">kuna, što znači da je za prihvaćanje Plana glasovalo 0,00 %, a PROTIV Plana 100,00 %, </w:t>
      </w:r>
    </w:p>
    <w:p w:rsidR="00F709EB" w:rsidRDefault="00F709EB" w:rsidP="00BF2888">
      <w:pPr>
        <w:pStyle w:val="Bezproreda"/>
        <w:ind w:firstLine="720"/>
        <w:jc w:val="both"/>
      </w:pPr>
      <w:r w:rsidRPr="00F709EB">
        <w:t xml:space="preserve">- ukupan omjer glasova - iznos tražbine za koju vjerovnici imaju pravo glasa je 542.811,07 kuna, od čega je ukupan iznos glasova ZA 458.686,33 kuna, što znači da je za prihvaćanje Plana glasovalo 84,50 %, a PROTIV Plana 15,50%. </w:t>
      </w:r>
    </w:p>
    <w:p w:rsidR="00F709EB" w:rsidRPr="00F709EB" w:rsidRDefault="00F709EB" w:rsidP="00BF2888">
      <w:pPr>
        <w:pStyle w:val="Bezproreda"/>
        <w:jc w:val="both"/>
      </w:pPr>
      <w:r w:rsidRPr="00F709EB">
        <w:t xml:space="preserve">S obzirom na rezultate glasovanja, Nagodbeno vijeće konstatiralo je da se izmijenjeni Plan financijskog i operativnog restrukturiranja dužnika VALJAN, društvo s ograničenom odgovornošću za trgovinu i usluge, OIB 33463624284, Kozari 15, Zagreb 10000 smatra prihvaćenim, budući su za njega glasovali vjerovnici čiji glasovi sukladno članku 63. stavak 2. Zakona, predstavljaju 84,50%, vrijednosti od ukupno prijavljenih tražbina svih vjerovnika, odnosno onih vjerovnika čije tražbine prelaze 2/3 vrijednosti svih utvrđenih tražbina. </w:t>
      </w:r>
    </w:p>
    <w:p w:rsidR="00C7047C" w:rsidRPr="00BF2888" w:rsidRDefault="00C83A87" w:rsidP="00BF2888">
      <w:pPr>
        <w:pStyle w:val="Bezproreda"/>
        <w:ind w:firstLine="720"/>
        <w:jc w:val="both"/>
      </w:pPr>
      <w:r w:rsidRPr="00637307">
        <w:t>II.   Prihvaćenim Planom financijskog restrukturiranja dužnik je predložio, a vjerovnici pristali i prihvatili da se svim vjer</w:t>
      </w:r>
      <w:r w:rsidR="00ED746D" w:rsidRPr="00637307">
        <w:t xml:space="preserve">ovnicima </w:t>
      </w:r>
      <w:r w:rsidR="002E7382" w:rsidRPr="00637307">
        <w:t>otpiše dio utvrđene tražbine</w:t>
      </w:r>
      <w:r w:rsidRPr="00637307">
        <w:t xml:space="preserve">, te da im dužnik </w:t>
      </w:r>
      <w:r w:rsidR="001C0446" w:rsidRPr="001C0446">
        <w:t xml:space="preserve">VALJAN, društvo s ograničenom odgovornošću za trgovinu i usluge, OIB:33463624284, Kozari 15, Zagreb 10000 </w:t>
      </w:r>
      <w:r w:rsidR="001C0446">
        <w:t xml:space="preserve"> </w:t>
      </w:r>
      <w:r w:rsidR="000D50E4" w:rsidRPr="00637307">
        <w:t xml:space="preserve">isplati </w:t>
      </w:r>
      <w:r w:rsidR="00DC50AA" w:rsidRPr="00637307">
        <w:t xml:space="preserve">preostali </w:t>
      </w:r>
      <w:r w:rsidR="000D50E4" w:rsidRPr="00637307">
        <w:t xml:space="preserve">dug u </w:t>
      </w:r>
      <w:r w:rsidRPr="00637307">
        <w:t>iznosima, rokovima i na način sukladno  pr</w:t>
      </w:r>
      <w:r w:rsidR="001B4F13" w:rsidRPr="00637307">
        <w:t xml:space="preserve">ihvaćenome Izmijenjenom Planu financijskoga </w:t>
      </w:r>
      <w:r w:rsidRPr="00637307">
        <w:t>restrukturiranja, a kako je to nastavno  iskazano u tabeli:</w:t>
      </w:r>
    </w:p>
    <w:p w:rsidR="00CA4CA9" w:rsidRPr="00637307" w:rsidRDefault="008772DE" w:rsidP="00637307">
      <w:pPr>
        <w:spacing w:line="360" w:lineRule="auto"/>
        <w:jc w:val="both"/>
        <w:rPr>
          <w:b/>
        </w:rPr>
      </w:pPr>
      <w:r w:rsidRPr="00637307">
        <w:rPr>
          <w:b/>
        </w:rPr>
        <w:t>I.</w:t>
      </w:r>
      <w:r w:rsidR="00B248A7" w:rsidRPr="00637307">
        <w:rPr>
          <w:b/>
        </w:rPr>
        <w:t>GRUPA: TIJELA JAV</w:t>
      </w:r>
      <w:r w:rsidRPr="00637307">
        <w:rPr>
          <w:b/>
        </w:rPr>
        <w:t xml:space="preserve">NE UPRAVE I TRGOVAČKA DRUŠTVA U </w:t>
      </w:r>
      <w:r w:rsidR="00B248A7" w:rsidRPr="00637307">
        <w:rPr>
          <w:b/>
        </w:rPr>
        <w:t xml:space="preserve">VEĆINSKOM DRŽAVNOM VLASNIŠTVU </w:t>
      </w:r>
    </w:p>
    <w:p w:rsidR="00256F5D" w:rsidRPr="00637307" w:rsidRDefault="00B3327C" w:rsidP="00637307">
      <w:pPr>
        <w:spacing w:line="360" w:lineRule="auto"/>
        <w:jc w:val="both"/>
      </w:pPr>
      <w:r w:rsidRPr="00637307">
        <w:t>_____________________________________________________________________</w:t>
      </w:r>
    </w:p>
    <w:tbl>
      <w:tblPr>
        <w:tblStyle w:val="Reetkatablice"/>
        <w:tblW w:w="8410" w:type="dxa"/>
        <w:tblLook w:val="04A0" w:firstRow="1" w:lastRow="0" w:firstColumn="1" w:lastColumn="0" w:noHBand="0" w:noVBand="1"/>
      </w:tblPr>
      <w:tblGrid>
        <w:gridCol w:w="482"/>
        <w:gridCol w:w="1098"/>
        <w:gridCol w:w="1350"/>
        <w:gridCol w:w="1129"/>
        <w:gridCol w:w="807"/>
        <w:gridCol w:w="940"/>
        <w:gridCol w:w="940"/>
        <w:gridCol w:w="780"/>
        <w:gridCol w:w="996"/>
      </w:tblGrid>
      <w:tr w:rsidR="006D6A00" w:rsidRPr="006D6A00" w:rsidTr="00BF2888">
        <w:trPr>
          <w:trHeight w:val="1360"/>
        </w:trPr>
        <w:tc>
          <w:tcPr>
            <w:tcW w:w="459" w:type="dxa"/>
            <w:hideMark/>
          </w:tcPr>
          <w:p w:rsidR="006D6A00" w:rsidRPr="006D6A00" w:rsidRDefault="006D6A00" w:rsidP="006D6A00">
            <w:pPr>
              <w:jc w:val="center"/>
              <w:rPr>
                <w:rFonts w:ascii="Calibri" w:eastAsia="Times New Roman" w:hAnsi="Calibri"/>
                <w:b/>
                <w:bCs/>
                <w:sz w:val="16"/>
                <w:szCs w:val="22"/>
              </w:rPr>
            </w:pPr>
            <w:r w:rsidRPr="006D6A00">
              <w:rPr>
                <w:rFonts w:ascii="Calibri" w:eastAsia="Times New Roman" w:hAnsi="Calibri"/>
                <w:b/>
                <w:bCs/>
                <w:sz w:val="16"/>
                <w:szCs w:val="22"/>
              </w:rPr>
              <w:t>RBR</w:t>
            </w:r>
          </w:p>
        </w:tc>
        <w:tc>
          <w:tcPr>
            <w:tcW w:w="870" w:type="dxa"/>
            <w:hideMark/>
          </w:tcPr>
          <w:p w:rsidR="006D6A00" w:rsidRPr="006D6A00" w:rsidRDefault="006D6A00" w:rsidP="006D6A00">
            <w:pPr>
              <w:jc w:val="center"/>
              <w:rPr>
                <w:rFonts w:ascii="Calibri" w:eastAsia="Times New Roman" w:hAnsi="Calibri"/>
                <w:b/>
                <w:bCs/>
                <w:sz w:val="16"/>
                <w:szCs w:val="22"/>
              </w:rPr>
            </w:pPr>
            <w:r w:rsidRPr="006D6A00">
              <w:rPr>
                <w:rFonts w:ascii="Calibri" w:eastAsia="Times New Roman" w:hAnsi="Calibri"/>
                <w:b/>
                <w:bCs/>
                <w:sz w:val="16"/>
                <w:szCs w:val="22"/>
              </w:rPr>
              <w:t>OIB VJEROVNIKA</w:t>
            </w:r>
          </w:p>
        </w:tc>
        <w:tc>
          <w:tcPr>
            <w:tcW w:w="2073" w:type="dxa"/>
            <w:hideMark/>
          </w:tcPr>
          <w:p w:rsidR="006D6A00" w:rsidRPr="006D6A00" w:rsidRDefault="006D6A00" w:rsidP="006D6A00">
            <w:pPr>
              <w:jc w:val="center"/>
              <w:rPr>
                <w:rFonts w:ascii="Calibri" w:eastAsia="Times New Roman" w:hAnsi="Calibri"/>
                <w:b/>
                <w:bCs/>
                <w:sz w:val="16"/>
                <w:szCs w:val="22"/>
              </w:rPr>
            </w:pPr>
            <w:r w:rsidRPr="006D6A00">
              <w:rPr>
                <w:rFonts w:ascii="Calibri" w:eastAsia="Times New Roman" w:hAnsi="Calibri"/>
                <w:b/>
                <w:bCs/>
                <w:sz w:val="16"/>
                <w:szCs w:val="22"/>
              </w:rPr>
              <w:t>NAZIV VJEROVNIKA</w:t>
            </w:r>
          </w:p>
        </w:tc>
        <w:tc>
          <w:tcPr>
            <w:tcW w:w="1613" w:type="dxa"/>
            <w:hideMark/>
          </w:tcPr>
          <w:p w:rsidR="006D6A00" w:rsidRPr="006D6A00" w:rsidRDefault="006D6A00" w:rsidP="006D6A00">
            <w:pPr>
              <w:jc w:val="center"/>
              <w:rPr>
                <w:rFonts w:ascii="Calibri" w:eastAsia="Times New Roman" w:hAnsi="Calibri"/>
                <w:b/>
                <w:bCs/>
                <w:sz w:val="16"/>
                <w:szCs w:val="22"/>
              </w:rPr>
            </w:pPr>
            <w:r w:rsidRPr="006D6A00">
              <w:rPr>
                <w:rFonts w:ascii="Calibri" w:eastAsia="Times New Roman" w:hAnsi="Calibri"/>
                <w:b/>
                <w:bCs/>
                <w:sz w:val="16"/>
                <w:szCs w:val="22"/>
              </w:rPr>
              <w:t>ADRESA</w:t>
            </w:r>
          </w:p>
        </w:tc>
        <w:tc>
          <w:tcPr>
            <w:tcW w:w="616"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KAMATA</w:t>
            </w:r>
          </w:p>
        </w:tc>
        <w:tc>
          <w:tcPr>
            <w:tcW w:w="681"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GLAVNICA</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UTVRĐENI IZNOS TRAŽBINE</w:t>
            </w:r>
          </w:p>
        </w:tc>
        <w:tc>
          <w:tcPr>
            <w:tcW w:w="60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OTPIS</w:t>
            </w:r>
          </w:p>
        </w:tc>
        <w:tc>
          <w:tcPr>
            <w:tcW w:w="762"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PREOSTALO ZA OTPLATU</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1</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74364571096</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GRADSKA PLINARA ZAGREB - OPSKRBA d.o.o.</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Radnička cesta 1,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58,62</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2.736,67</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2.795,29</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58,62</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2.736,67</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2</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61817894937</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GRAD ZAGREB</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 xml:space="preserve">TRG STJEPANA RADIĆA 1, 10000, </w:t>
            </w:r>
            <w:r w:rsidRPr="006D6A00">
              <w:rPr>
                <w:rFonts w:ascii="Calibri" w:eastAsia="Times New Roman" w:hAnsi="Calibri"/>
                <w:sz w:val="16"/>
                <w:szCs w:val="22"/>
              </w:rPr>
              <w:lastRenderedPageBreak/>
              <w:t>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lastRenderedPageBreak/>
              <w:t>0,00</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10.186,18</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10.186,18</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0,00</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10.186,18</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lastRenderedPageBreak/>
              <w:t>3</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46830600751</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HEP - OPERATOR DISTRIBUCIJSKOG SUSTAVA d.o.o.</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Ulica grada Vukovara 37,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1,85</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2.208,88</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2.210,73</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1,85</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2.208,88</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4</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63073332379</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HEP -OPSKRBA d.o.o.</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Ulica grada Vukovara 37,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407,44</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8.992,53</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9.399,97</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407,44</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8.992,53</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5</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15907062900</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HEP TOPLINARSTVO d.o.o.</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Miševečka 15/a,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0,00</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14.465,34</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14.465,34</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0,00</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14.465,34</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6</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28921383001</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HRVATSKE VODE</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Grada Vukovara 220,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56,99</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672,00</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728,99</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56,99</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672,00</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7</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02958272670</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HRVATSKI ZAVOD ZA ZDRAVSTVENO OSIGURANJE</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Margaretska 3,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0,00</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25.135,43</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25.135,43</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0,00</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25.135,43</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8</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68419124305</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HRVATSKA REDIOTELEVIZIJA</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Prisavlje 3,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152,42</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3.852,50</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4.004,92</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152,42</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3.852,50</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9</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18683136487</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REPUBLIKA HRVATSKA-MINISTARSTVO FINANCIJA, POREZNA UPRAVA</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KATANČIĆEVA 5,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229,56</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34.716,93</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34.946,49</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229,56</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34.716,93</w:t>
            </w:r>
          </w:p>
        </w:tc>
      </w:tr>
      <w:tr w:rsidR="006D6A00" w:rsidRPr="006D6A00" w:rsidTr="00BF2888">
        <w:trPr>
          <w:trHeight w:val="28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10</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83416546499</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VODOOPSKRBA I ODVODNJA d.o.o.</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Folnegovićeva 1,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0,00</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5.180,68</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5.180,68</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0,00</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5.180,68</w:t>
            </w:r>
          </w:p>
        </w:tc>
      </w:tr>
      <w:tr w:rsidR="006D6A00" w:rsidRPr="006D6A00" w:rsidTr="00BF2888">
        <w:trPr>
          <w:trHeight w:val="30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11</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85584865987</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ZAGREBAČKI HOLDING d.o.o.</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Ulica grada Vukovara 41, 10000, Zagreb</w:t>
            </w:r>
          </w:p>
        </w:tc>
        <w:tc>
          <w:tcPr>
            <w:tcW w:w="616"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108,61</w:t>
            </w:r>
          </w:p>
        </w:tc>
        <w:tc>
          <w:tcPr>
            <w:tcW w:w="681" w:type="dxa"/>
            <w:hideMark/>
          </w:tcPr>
          <w:p w:rsidR="006D6A00" w:rsidRPr="006D6A00" w:rsidRDefault="006D6A00" w:rsidP="006D6A00">
            <w:pPr>
              <w:jc w:val="right"/>
              <w:rPr>
                <w:rFonts w:ascii="Calibri" w:eastAsia="Times New Roman" w:hAnsi="Calibri"/>
                <w:sz w:val="16"/>
                <w:szCs w:val="22"/>
              </w:rPr>
            </w:pPr>
            <w:r w:rsidRPr="006D6A00">
              <w:rPr>
                <w:rFonts w:ascii="Calibri" w:eastAsia="Times New Roman" w:hAnsi="Calibri"/>
                <w:sz w:val="16"/>
                <w:szCs w:val="22"/>
              </w:rPr>
              <w:t>1.738,00</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1.846,61</w:t>
            </w:r>
          </w:p>
        </w:tc>
        <w:tc>
          <w:tcPr>
            <w:tcW w:w="603"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108,61</w:t>
            </w:r>
          </w:p>
        </w:tc>
        <w:tc>
          <w:tcPr>
            <w:tcW w:w="762" w:type="dxa"/>
            <w:noWrap/>
            <w:hideMark/>
          </w:tcPr>
          <w:p w:rsidR="006D6A00" w:rsidRPr="006D6A00" w:rsidRDefault="006D6A00" w:rsidP="006D6A00">
            <w:pPr>
              <w:jc w:val="right"/>
              <w:rPr>
                <w:rFonts w:eastAsia="Times New Roman"/>
                <w:color w:val="000000"/>
                <w:sz w:val="16"/>
                <w:szCs w:val="20"/>
              </w:rPr>
            </w:pPr>
            <w:r w:rsidRPr="006D6A00">
              <w:rPr>
                <w:rFonts w:eastAsia="Times New Roman"/>
                <w:color w:val="000000"/>
                <w:sz w:val="16"/>
                <w:szCs w:val="20"/>
              </w:rPr>
              <w:t>1.738,00</w:t>
            </w:r>
          </w:p>
        </w:tc>
      </w:tr>
      <w:tr w:rsidR="006D6A00" w:rsidRPr="006D6A00" w:rsidTr="00BF2888">
        <w:trPr>
          <w:trHeight w:val="300"/>
        </w:trPr>
        <w:tc>
          <w:tcPr>
            <w:tcW w:w="459" w:type="dxa"/>
            <w:hideMark/>
          </w:tcPr>
          <w:p w:rsidR="006D6A00" w:rsidRPr="006D6A00" w:rsidRDefault="006D6A00" w:rsidP="006D6A00">
            <w:pPr>
              <w:jc w:val="center"/>
              <w:rPr>
                <w:rFonts w:ascii="Calibri" w:eastAsia="Times New Roman" w:hAnsi="Calibri"/>
                <w:color w:val="000000"/>
                <w:sz w:val="16"/>
                <w:szCs w:val="22"/>
              </w:rPr>
            </w:pPr>
            <w:r w:rsidRPr="006D6A00">
              <w:rPr>
                <w:rFonts w:ascii="Calibri" w:eastAsia="Times New Roman" w:hAnsi="Calibri"/>
                <w:color w:val="000000"/>
                <w:sz w:val="16"/>
                <w:szCs w:val="22"/>
              </w:rPr>
              <w:t> </w:t>
            </w:r>
          </w:p>
        </w:tc>
        <w:tc>
          <w:tcPr>
            <w:tcW w:w="870" w:type="dxa"/>
            <w:hideMark/>
          </w:tcPr>
          <w:p w:rsidR="006D6A00" w:rsidRPr="006D6A00" w:rsidRDefault="006D6A00" w:rsidP="006D6A00">
            <w:pPr>
              <w:rPr>
                <w:rFonts w:ascii="Calibri" w:eastAsia="Times New Roman" w:hAnsi="Calibri"/>
                <w:color w:val="000000"/>
                <w:sz w:val="16"/>
                <w:szCs w:val="22"/>
              </w:rPr>
            </w:pPr>
            <w:r w:rsidRPr="006D6A00">
              <w:rPr>
                <w:rFonts w:ascii="Calibri" w:eastAsia="Times New Roman" w:hAnsi="Calibri"/>
                <w:color w:val="000000"/>
                <w:sz w:val="16"/>
                <w:szCs w:val="22"/>
              </w:rPr>
              <w:t> </w:t>
            </w:r>
          </w:p>
        </w:tc>
        <w:tc>
          <w:tcPr>
            <w:tcW w:w="207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 </w:t>
            </w:r>
          </w:p>
        </w:tc>
        <w:tc>
          <w:tcPr>
            <w:tcW w:w="1613" w:type="dxa"/>
            <w:hideMark/>
          </w:tcPr>
          <w:p w:rsidR="006D6A00" w:rsidRPr="006D6A00" w:rsidRDefault="006D6A00" w:rsidP="006D6A00">
            <w:pPr>
              <w:rPr>
                <w:rFonts w:ascii="Calibri" w:eastAsia="Times New Roman" w:hAnsi="Calibri"/>
                <w:sz w:val="16"/>
                <w:szCs w:val="22"/>
              </w:rPr>
            </w:pPr>
            <w:r w:rsidRPr="006D6A00">
              <w:rPr>
                <w:rFonts w:ascii="Calibri" w:eastAsia="Times New Roman" w:hAnsi="Calibri"/>
                <w:sz w:val="16"/>
                <w:szCs w:val="22"/>
              </w:rPr>
              <w:t> </w:t>
            </w:r>
          </w:p>
        </w:tc>
        <w:tc>
          <w:tcPr>
            <w:tcW w:w="616"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1.015,49</w:t>
            </w:r>
          </w:p>
        </w:tc>
        <w:tc>
          <w:tcPr>
            <w:tcW w:w="681"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109.885,14</w:t>
            </w:r>
          </w:p>
        </w:tc>
        <w:tc>
          <w:tcPr>
            <w:tcW w:w="73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110.900,63</w:t>
            </w:r>
          </w:p>
        </w:tc>
        <w:tc>
          <w:tcPr>
            <w:tcW w:w="603"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1.015,49</w:t>
            </w:r>
          </w:p>
        </w:tc>
        <w:tc>
          <w:tcPr>
            <w:tcW w:w="762" w:type="dxa"/>
            <w:hideMark/>
          </w:tcPr>
          <w:p w:rsidR="006D6A00" w:rsidRPr="006D6A00" w:rsidRDefault="006D6A00" w:rsidP="006D6A00">
            <w:pPr>
              <w:jc w:val="right"/>
              <w:rPr>
                <w:rFonts w:ascii="Calibri" w:eastAsia="Times New Roman" w:hAnsi="Calibri"/>
                <w:b/>
                <w:bCs/>
                <w:sz w:val="16"/>
                <w:szCs w:val="22"/>
              </w:rPr>
            </w:pPr>
            <w:r w:rsidRPr="006D6A00">
              <w:rPr>
                <w:rFonts w:ascii="Calibri" w:eastAsia="Times New Roman" w:hAnsi="Calibri"/>
                <w:b/>
                <w:bCs/>
                <w:sz w:val="16"/>
                <w:szCs w:val="22"/>
              </w:rPr>
              <w:t>109.885,14</w:t>
            </w:r>
          </w:p>
        </w:tc>
      </w:tr>
    </w:tbl>
    <w:p w:rsidR="008A252B" w:rsidRPr="00D13D51" w:rsidRDefault="008A252B" w:rsidP="00637307">
      <w:pPr>
        <w:spacing w:line="360" w:lineRule="auto"/>
        <w:jc w:val="both"/>
        <w:rPr>
          <w:color w:val="000000"/>
        </w:rPr>
      </w:pPr>
    </w:p>
    <w:p w:rsidR="0031020B" w:rsidRPr="00D13D51" w:rsidRDefault="0031020B" w:rsidP="00BF2888">
      <w:pPr>
        <w:pStyle w:val="Bezproreda"/>
        <w:ind w:firstLine="720"/>
        <w:jc w:val="both"/>
      </w:pPr>
      <w:r w:rsidRPr="00D13D51">
        <w:rPr>
          <w:rFonts w:eastAsia="Calibri"/>
          <w:noProof/>
        </w:rPr>
        <w:t>1</w:t>
      </w:r>
      <w:r w:rsidRPr="00D13D51">
        <w:rPr>
          <w:noProof/>
        </w:rPr>
        <w:t xml:space="preserve">. </w:t>
      </w:r>
      <w:r w:rsidRPr="00D13D51">
        <w:rPr>
          <w:rFonts w:eastAsia="Calibri"/>
          <w:noProof/>
        </w:rPr>
        <w:t>GRADSKA PLINARA ZAGREB - OPSKRBA d.o.o.</w:t>
      </w:r>
      <w:r w:rsidRPr="00D13D51">
        <w:rPr>
          <w:noProof/>
        </w:rPr>
        <w:t xml:space="preserve">, </w:t>
      </w:r>
      <w:r w:rsidRPr="00D13D51">
        <w:rPr>
          <w:rFonts w:eastAsia="Calibri"/>
          <w:noProof/>
        </w:rPr>
        <w:t>Radnička cesta 1, 10000, Zagreb</w:t>
      </w:r>
      <w:r w:rsidRPr="00D13D51">
        <w:rPr>
          <w:noProof/>
        </w:rPr>
        <w:t xml:space="preserve">, </w:t>
      </w:r>
      <w:r w:rsidRPr="00D13D51">
        <w:t>OIB:</w:t>
      </w:r>
      <w:r w:rsidRPr="00D13D51">
        <w:rPr>
          <w:noProof/>
        </w:rPr>
        <w:t xml:space="preserve"> </w:t>
      </w:r>
      <w:r w:rsidRPr="00D13D51">
        <w:rPr>
          <w:rFonts w:eastAsia="Calibri"/>
          <w:noProof/>
        </w:rPr>
        <w:t>74364571096</w:t>
      </w:r>
      <w:r w:rsidRPr="00D13D51">
        <w:rPr>
          <w:noProof/>
        </w:rPr>
        <w:t xml:space="preserve"> </w:t>
      </w:r>
      <w:r w:rsidRPr="00D13D51">
        <w:t xml:space="preserve">utvrđeni iznos tražbine iznosi </w:t>
      </w:r>
      <w:r w:rsidRPr="00D13D51">
        <w:rPr>
          <w:rFonts w:eastAsia="Calibri"/>
          <w:noProof/>
        </w:rPr>
        <w:t>2.795,29</w:t>
      </w:r>
      <w:r w:rsidRPr="00D13D51">
        <w:rPr>
          <w:noProof/>
        </w:rPr>
        <w:t xml:space="preserve"> </w:t>
      </w:r>
      <w:r w:rsidRPr="00D13D51">
        <w:t xml:space="preserve">kn.  Predstečajni vjerovnik otpušta dužniku dio utvrđene tražbine, što iznosi </w:t>
      </w:r>
      <w:r w:rsidRPr="00D13D51">
        <w:rPr>
          <w:rFonts w:eastAsia="Calibri"/>
          <w:noProof/>
        </w:rPr>
        <w:t>58,62</w:t>
      </w:r>
      <w:r w:rsidRPr="00D13D51">
        <w:rPr>
          <w:noProof/>
        </w:rPr>
        <w:t xml:space="preserve"> </w:t>
      </w:r>
      <w:r w:rsidRPr="00D13D51">
        <w:t xml:space="preserve">kn. Preostali iznos tražbine od </w:t>
      </w:r>
      <w:r w:rsidRPr="00D13D51">
        <w:rPr>
          <w:noProof/>
        </w:rPr>
        <w:t xml:space="preserve"> </w:t>
      </w:r>
      <w:r w:rsidRPr="00D13D51">
        <w:rPr>
          <w:rFonts w:eastAsia="Calibri"/>
          <w:noProof/>
        </w:rPr>
        <w:t>2.736,67</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2</w:t>
      </w:r>
      <w:r w:rsidRPr="00D13D51">
        <w:rPr>
          <w:noProof/>
        </w:rPr>
        <w:t xml:space="preserve">. </w:t>
      </w:r>
      <w:r w:rsidRPr="00D13D51">
        <w:rPr>
          <w:rFonts w:eastAsia="Calibri"/>
          <w:noProof/>
        </w:rPr>
        <w:t>GRAD ZAGREB</w:t>
      </w:r>
      <w:r w:rsidRPr="00D13D51">
        <w:rPr>
          <w:noProof/>
        </w:rPr>
        <w:t xml:space="preserve">, </w:t>
      </w:r>
      <w:r w:rsidRPr="00D13D51">
        <w:rPr>
          <w:rFonts w:eastAsia="Calibri"/>
          <w:noProof/>
        </w:rPr>
        <w:t>TRG STJEPANA RADIĆA 1, 10000, ZAGREB</w:t>
      </w:r>
      <w:r w:rsidRPr="00D13D51">
        <w:rPr>
          <w:noProof/>
        </w:rPr>
        <w:t xml:space="preserve">, </w:t>
      </w:r>
      <w:r w:rsidRPr="00D13D51">
        <w:t>OIB:</w:t>
      </w:r>
      <w:r w:rsidRPr="00D13D51">
        <w:rPr>
          <w:noProof/>
        </w:rPr>
        <w:t xml:space="preserve"> </w:t>
      </w:r>
      <w:r w:rsidRPr="00D13D51">
        <w:rPr>
          <w:rFonts w:eastAsia="Calibri"/>
          <w:noProof/>
        </w:rPr>
        <w:t>61817894937</w:t>
      </w:r>
      <w:r w:rsidRPr="00D13D51">
        <w:rPr>
          <w:noProof/>
        </w:rPr>
        <w:t xml:space="preserve"> </w:t>
      </w:r>
      <w:r w:rsidRPr="00D13D51">
        <w:t xml:space="preserve">utvrđeni iznos tražbine iznosi </w:t>
      </w:r>
      <w:r w:rsidRPr="00D13D51">
        <w:rPr>
          <w:rFonts w:eastAsia="Calibri"/>
          <w:noProof/>
        </w:rPr>
        <w:t>10.186,18</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10.186,18</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3</w:t>
      </w:r>
      <w:r w:rsidRPr="00D13D51">
        <w:rPr>
          <w:noProof/>
        </w:rPr>
        <w:t xml:space="preserve">. </w:t>
      </w:r>
      <w:r w:rsidRPr="00D13D51">
        <w:rPr>
          <w:rFonts w:eastAsia="Calibri"/>
          <w:noProof/>
        </w:rPr>
        <w:t>HEP - OPERATOR DISTRIBUCIJSKOG SUSTAVA d.o.o.</w:t>
      </w:r>
      <w:r w:rsidRPr="00D13D51">
        <w:rPr>
          <w:noProof/>
        </w:rPr>
        <w:t xml:space="preserve">, </w:t>
      </w:r>
      <w:r w:rsidRPr="00D13D51">
        <w:rPr>
          <w:rFonts w:eastAsia="Calibri"/>
          <w:noProof/>
        </w:rPr>
        <w:t>Ulica grada Vukovara 37, 10000, Zagreb</w:t>
      </w:r>
      <w:r w:rsidRPr="00D13D51">
        <w:rPr>
          <w:noProof/>
        </w:rPr>
        <w:t xml:space="preserve">, </w:t>
      </w:r>
      <w:r w:rsidRPr="00D13D51">
        <w:t>OIB:</w:t>
      </w:r>
      <w:r w:rsidRPr="00D13D51">
        <w:rPr>
          <w:noProof/>
        </w:rPr>
        <w:t xml:space="preserve"> </w:t>
      </w:r>
      <w:r w:rsidRPr="00D13D51">
        <w:rPr>
          <w:rFonts w:eastAsia="Calibri"/>
          <w:noProof/>
        </w:rPr>
        <w:t>46830600751</w:t>
      </w:r>
      <w:r w:rsidRPr="00D13D51">
        <w:rPr>
          <w:noProof/>
        </w:rPr>
        <w:t xml:space="preserve"> </w:t>
      </w:r>
      <w:r w:rsidRPr="00D13D51">
        <w:t xml:space="preserve">utvrđeni iznos tražbine iznosi </w:t>
      </w:r>
      <w:r w:rsidRPr="00D13D51">
        <w:rPr>
          <w:rFonts w:eastAsia="Calibri"/>
          <w:noProof/>
        </w:rPr>
        <w:t>2.210,73</w:t>
      </w:r>
      <w:r w:rsidRPr="00D13D51">
        <w:rPr>
          <w:noProof/>
        </w:rPr>
        <w:t xml:space="preserve"> </w:t>
      </w:r>
      <w:r w:rsidRPr="00D13D51">
        <w:t xml:space="preserve">kn.  Predstečajni vjerovnik otpušta dužniku dio utvrđene tražbine, što iznosi </w:t>
      </w:r>
      <w:r w:rsidRPr="00D13D51">
        <w:rPr>
          <w:rFonts w:eastAsia="Calibri"/>
          <w:noProof/>
        </w:rPr>
        <w:t>1,85</w:t>
      </w:r>
      <w:r w:rsidRPr="00D13D51">
        <w:rPr>
          <w:noProof/>
        </w:rPr>
        <w:t xml:space="preserve"> </w:t>
      </w:r>
      <w:r w:rsidRPr="00D13D51">
        <w:t xml:space="preserve">kn. Preostali iznos tražbine od </w:t>
      </w:r>
      <w:r w:rsidRPr="00D13D51">
        <w:rPr>
          <w:noProof/>
        </w:rPr>
        <w:t xml:space="preserve"> </w:t>
      </w:r>
      <w:r w:rsidRPr="00D13D51">
        <w:rPr>
          <w:rFonts w:eastAsia="Calibri"/>
          <w:noProof/>
        </w:rPr>
        <w:t>2.208,88</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w:t>
      </w:r>
      <w:r w:rsidRPr="00D13D51">
        <w:lastRenderedPageBreak/>
        <w:t>nakon pravomoćnosti Rješenja Trgovačkog suda o 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4</w:t>
      </w:r>
      <w:r w:rsidRPr="00D13D51">
        <w:rPr>
          <w:noProof/>
        </w:rPr>
        <w:t xml:space="preserve">. </w:t>
      </w:r>
      <w:r w:rsidRPr="00D13D51">
        <w:rPr>
          <w:rFonts w:eastAsia="Calibri"/>
          <w:noProof/>
        </w:rPr>
        <w:t>HEP -OPSKRBA d.o.o.</w:t>
      </w:r>
      <w:r w:rsidRPr="00D13D51">
        <w:rPr>
          <w:noProof/>
        </w:rPr>
        <w:t xml:space="preserve">, </w:t>
      </w:r>
      <w:r w:rsidRPr="00D13D51">
        <w:rPr>
          <w:rFonts w:eastAsia="Calibri"/>
          <w:noProof/>
        </w:rPr>
        <w:t>Ulica grada Vukovara 37, 10000, Zagreb</w:t>
      </w:r>
      <w:r w:rsidRPr="00D13D51">
        <w:rPr>
          <w:noProof/>
        </w:rPr>
        <w:t xml:space="preserve">, </w:t>
      </w:r>
      <w:r w:rsidRPr="00D13D51">
        <w:t>OIB:</w:t>
      </w:r>
      <w:r w:rsidRPr="00D13D51">
        <w:rPr>
          <w:noProof/>
        </w:rPr>
        <w:t xml:space="preserve"> </w:t>
      </w:r>
      <w:r w:rsidRPr="00D13D51">
        <w:rPr>
          <w:rFonts w:eastAsia="Calibri"/>
          <w:noProof/>
        </w:rPr>
        <w:t>63073332379</w:t>
      </w:r>
      <w:r w:rsidRPr="00D13D51">
        <w:rPr>
          <w:noProof/>
        </w:rPr>
        <w:t xml:space="preserve"> </w:t>
      </w:r>
      <w:r w:rsidRPr="00D13D51">
        <w:t xml:space="preserve">utvrđeni iznos tražbine iznosi </w:t>
      </w:r>
      <w:r w:rsidRPr="00D13D51">
        <w:rPr>
          <w:rFonts w:eastAsia="Calibri"/>
          <w:noProof/>
        </w:rPr>
        <w:t>9.399,97</w:t>
      </w:r>
      <w:r w:rsidRPr="00D13D51">
        <w:rPr>
          <w:noProof/>
        </w:rPr>
        <w:t xml:space="preserve"> </w:t>
      </w:r>
      <w:r w:rsidRPr="00D13D51">
        <w:t xml:space="preserve">kn.  Predstečajni vjerovnik otpušta dužniku dio utvrđene tražbine, što iznosi </w:t>
      </w:r>
      <w:r w:rsidRPr="00D13D51">
        <w:rPr>
          <w:rFonts w:eastAsia="Calibri"/>
          <w:noProof/>
        </w:rPr>
        <w:t>407,44</w:t>
      </w:r>
      <w:r w:rsidRPr="00D13D51">
        <w:rPr>
          <w:noProof/>
        </w:rPr>
        <w:t xml:space="preserve"> </w:t>
      </w:r>
      <w:r w:rsidRPr="00D13D51">
        <w:t xml:space="preserve">kn. Preostali iznos tražbine od </w:t>
      </w:r>
      <w:r w:rsidRPr="00D13D51">
        <w:rPr>
          <w:noProof/>
        </w:rPr>
        <w:t xml:space="preserve"> </w:t>
      </w:r>
      <w:r w:rsidRPr="00D13D51">
        <w:rPr>
          <w:rFonts w:eastAsia="Calibri"/>
          <w:noProof/>
        </w:rPr>
        <w:t>8.992,53</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5</w:t>
      </w:r>
      <w:r w:rsidRPr="00D13D51">
        <w:rPr>
          <w:noProof/>
        </w:rPr>
        <w:t xml:space="preserve">. </w:t>
      </w:r>
      <w:r w:rsidRPr="00D13D51">
        <w:rPr>
          <w:rFonts w:eastAsia="Calibri"/>
          <w:noProof/>
        </w:rPr>
        <w:t>HEP TOPLINARSTVO d.o.o.</w:t>
      </w:r>
      <w:r w:rsidRPr="00D13D51">
        <w:rPr>
          <w:noProof/>
        </w:rPr>
        <w:t xml:space="preserve">, </w:t>
      </w:r>
      <w:r w:rsidRPr="00D13D51">
        <w:rPr>
          <w:rFonts w:eastAsia="Calibri"/>
          <w:noProof/>
        </w:rPr>
        <w:t>Miševečka 15/a, 10000, Zagreb</w:t>
      </w:r>
      <w:r w:rsidRPr="00D13D51">
        <w:rPr>
          <w:noProof/>
        </w:rPr>
        <w:t xml:space="preserve">, </w:t>
      </w:r>
      <w:r w:rsidRPr="00D13D51">
        <w:t>OIB:</w:t>
      </w:r>
      <w:r w:rsidRPr="00D13D51">
        <w:rPr>
          <w:noProof/>
        </w:rPr>
        <w:t xml:space="preserve"> </w:t>
      </w:r>
      <w:r w:rsidRPr="00D13D51">
        <w:rPr>
          <w:rFonts w:eastAsia="Calibri"/>
          <w:noProof/>
        </w:rPr>
        <w:t>15907062900</w:t>
      </w:r>
      <w:r w:rsidRPr="00D13D51">
        <w:rPr>
          <w:noProof/>
        </w:rPr>
        <w:t xml:space="preserve"> </w:t>
      </w:r>
      <w:r w:rsidRPr="00D13D51">
        <w:t xml:space="preserve">utvrđeni iznos tražbine iznosi </w:t>
      </w:r>
      <w:r w:rsidRPr="00D13D51">
        <w:rPr>
          <w:rFonts w:eastAsia="Calibri"/>
          <w:noProof/>
        </w:rPr>
        <w:t>14.465,34</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14.465,34</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6</w:t>
      </w:r>
      <w:r w:rsidRPr="00D13D51">
        <w:rPr>
          <w:noProof/>
        </w:rPr>
        <w:t xml:space="preserve">. </w:t>
      </w:r>
      <w:r w:rsidRPr="00D13D51">
        <w:rPr>
          <w:rFonts w:eastAsia="Calibri"/>
          <w:noProof/>
        </w:rPr>
        <w:t>HRVATSKE VODE</w:t>
      </w:r>
      <w:r w:rsidRPr="00D13D51">
        <w:rPr>
          <w:noProof/>
        </w:rPr>
        <w:t xml:space="preserve">, </w:t>
      </w:r>
      <w:r w:rsidRPr="00D13D51">
        <w:rPr>
          <w:rFonts w:eastAsia="Calibri"/>
          <w:noProof/>
        </w:rPr>
        <w:t>Grada Vukovara 220, 10000, Zagreb</w:t>
      </w:r>
      <w:r w:rsidRPr="00D13D51">
        <w:rPr>
          <w:noProof/>
        </w:rPr>
        <w:t xml:space="preserve">, </w:t>
      </w:r>
      <w:r w:rsidRPr="00D13D51">
        <w:t>OIB:</w:t>
      </w:r>
      <w:r w:rsidRPr="00D13D51">
        <w:rPr>
          <w:noProof/>
        </w:rPr>
        <w:t xml:space="preserve"> </w:t>
      </w:r>
      <w:r w:rsidRPr="00D13D51">
        <w:rPr>
          <w:rFonts w:eastAsia="Calibri"/>
          <w:noProof/>
        </w:rPr>
        <w:t>28921383001</w:t>
      </w:r>
      <w:r w:rsidRPr="00D13D51">
        <w:rPr>
          <w:noProof/>
        </w:rPr>
        <w:t xml:space="preserve"> </w:t>
      </w:r>
      <w:r w:rsidRPr="00D13D51">
        <w:t xml:space="preserve">utvrđeni iznos tražbine iznosi </w:t>
      </w:r>
      <w:r w:rsidRPr="00D13D51">
        <w:rPr>
          <w:rFonts w:eastAsia="Calibri"/>
          <w:noProof/>
        </w:rPr>
        <w:t>728,99</w:t>
      </w:r>
      <w:r w:rsidRPr="00D13D51">
        <w:rPr>
          <w:noProof/>
        </w:rPr>
        <w:t xml:space="preserve"> </w:t>
      </w:r>
      <w:r w:rsidRPr="00D13D51">
        <w:t xml:space="preserve">kn.  Predstečajni vjerovnik otpušta dužniku dio utvrđene tražbine, što iznosi </w:t>
      </w:r>
      <w:r w:rsidRPr="00D13D51">
        <w:rPr>
          <w:rFonts w:eastAsia="Calibri"/>
          <w:noProof/>
        </w:rPr>
        <w:t>56,99</w:t>
      </w:r>
      <w:r w:rsidRPr="00D13D51">
        <w:rPr>
          <w:noProof/>
        </w:rPr>
        <w:t xml:space="preserve"> </w:t>
      </w:r>
      <w:r w:rsidRPr="00D13D51">
        <w:t xml:space="preserve">kn. Preostali iznos tražbine od </w:t>
      </w:r>
      <w:r w:rsidRPr="00D13D51">
        <w:rPr>
          <w:noProof/>
        </w:rPr>
        <w:t xml:space="preserve"> </w:t>
      </w:r>
      <w:r w:rsidRPr="00D13D51">
        <w:rPr>
          <w:rFonts w:eastAsia="Calibri"/>
          <w:noProof/>
        </w:rPr>
        <w:t>672,00</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7</w:t>
      </w:r>
      <w:r w:rsidRPr="00D13D51">
        <w:rPr>
          <w:noProof/>
        </w:rPr>
        <w:t xml:space="preserve">. </w:t>
      </w:r>
      <w:r w:rsidRPr="00D13D51">
        <w:rPr>
          <w:rFonts w:eastAsia="Calibri"/>
          <w:noProof/>
        </w:rPr>
        <w:t>HRVATSKI ZAVOD ZA ZDRAVSTVENO OSIGURANJE</w:t>
      </w:r>
      <w:r w:rsidRPr="00D13D51">
        <w:rPr>
          <w:noProof/>
        </w:rPr>
        <w:t xml:space="preserve">, </w:t>
      </w:r>
      <w:r w:rsidRPr="00D13D51">
        <w:rPr>
          <w:rFonts w:eastAsia="Calibri"/>
          <w:noProof/>
        </w:rPr>
        <w:t>Margaretska 3, 10000, Zagreb</w:t>
      </w:r>
      <w:r w:rsidRPr="00D13D51">
        <w:rPr>
          <w:noProof/>
        </w:rPr>
        <w:t xml:space="preserve">, </w:t>
      </w:r>
      <w:r w:rsidRPr="00D13D51">
        <w:t>OIB:</w:t>
      </w:r>
      <w:r w:rsidRPr="00D13D51">
        <w:rPr>
          <w:noProof/>
        </w:rPr>
        <w:t xml:space="preserve"> </w:t>
      </w:r>
      <w:r w:rsidRPr="00D13D51">
        <w:rPr>
          <w:rFonts w:eastAsia="Calibri"/>
          <w:noProof/>
        </w:rPr>
        <w:t>02958272670</w:t>
      </w:r>
      <w:r w:rsidRPr="00D13D51">
        <w:rPr>
          <w:noProof/>
        </w:rPr>
        <w:t xml:space="preserve"> </w:t>
      </w:r>
      <w:r w:rsidRPr="00D13D51">
        <w:t xml:space="preserve">utvrđeni iznos tražbine iznosi </w:t>
      </w:r>
      <w:r w:rsidRPr="00D13D51">
        <w:rPr>
          <w:rFonts w:eastAsia="Calibri"/>
          <w:noProof/>
        </w:rPr>
        <w:t>25.135,43</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25.135,43</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8</w:t>
      </w:r>
      <w:r w:rsidRPr="00D13D51">
        <w:rPr>
          <w:noProof/>
        </w:rPr>
        <w:t xml:space="preserve">. </w:t>
      </w:r>
      <w:r w:rsidRPr="00D13D51">
        <w:rPr>
          <w:rFonts w:eastAsia="Calibri"/>
          <w:noProof/>
        </w:rPr>
        <w:t>HRVATSKA REDIOTELEVIZIJA</w:t>
      </w:r>
      <w:r w:rsidRPr="00D13D51">
        <w:rPr>
          <w:noProof/>
        </w:rPr>
        <w:t xml:space="preserve">, </w:t>
      </w:r>
      <w:r w:rsidRPr="00D13D51">
        <w:rPr>
          <w:rFonts w:eastAsia="Calibri"/>
          <w:noProof/>
        </w:rPr>
        <w:t>Prisavlje 3, 10000, Zagreb</w:t>
      </w:r>
      <w:r w:rsidRPr="00D13D51">
        <w:rPr>
          <w:noProof/>
        </w:rPr>
        <w:t xml:space="preserve">, </w:t>
      </w:r>
      <w:r w:rsidRPr="00D13D51">
        <w:t>OIB:</w:t>
      </w:r>
      <w:r w:rsidRPr="00D13D51">
        <w:rPr>
          <w:noProof/>
        </w:rPr>
        <w:t xml:space="preserve"> </w:t>
      </w:r>
      <w:r w:rsidRPr="00D13D51">
        <w:rPr>
          <w:rFonts w:eastAsia="Calibri"/>
          <w:noProof/>
        </w:rPr>
        <w:t>68419124305</w:t>
      </w:r>
      <w:r w:rsidRPr="00D13D51">
        <w:rPr>
          <w:noProof/>
        </w:rPr>
        <w:t xml:space="preserve"> </w:t>
      </w:r>
      <w:r w:rsidRPr="00D13D51">
        <w:t xml:space="preserve">utvrđeni iznos tražbine iznosi </w:t>
      </w:r>
      <w:r w:rsidRPr="00D13D51">
        <w:rPr>
          <w:rFonts w:eastAsia="Calibri"/>
          <w:noProof/>
        </w:rPr>
        <w:t>4.004,92</w:t>
      </w:r>
      <w:r w:rsidRPr="00D13D51">
        <w:rPr>
          <w:noProof/>
        </w:rPr>
        <w:t xml:space="preserve"> </w:t>
      </w:r>
      <w:r w:rsidRPr="00D13D51">
        <w:t xml:space="preserve">kn.  Predstečajni vjerovnik otpušta dužniku dio utvrđene tražbine, što iznosi </w:t>
      </w:r>
      <w:r w:rsidRPr="00D13D51">
        <w:rPr>
          <w:rFonts w:eastAsia="Calibri"/>
          <w:noProof/>
        </w:rPr>
        <w:t>152,42</w:t>
      </w:r>
      <w:r w:rsidRPr="00D13D51">
        <w:rPr>
          <w:noProof/>
        </w:rPr>
        <w:t xml:space="preserve"> </w:t>
      </w:r>
      <w:r w:rsidRPr="00D13D51">
        <w:t xml:space="preserve">kn. Preostali iznos tražbine od </w:t>
      </w:r>
      <w:r w:rsidRPr="00D13D51">
        <w:rPr>
          <w:noProof/>
        </w:rPr>
        <w:t xml:space="preserve"> </w:t>
      </w:r>
      <w:r w:rsidRPr="00D13D51">
        <w:rPr>
          <w:rFonts w:eastAsia="Calibri"/>
          <w:noProof/>
        </w:rPr>
        <w:t>3.852,50</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9</w:t>
      </w:r>
      <w:r w:rsidRPr="00D13D51">
        <w:rPr>
          <w:noProof/>
        </w:rPr>
        <w:t xml:space="preserve">. </w:t>
      </w:r>
      <w:r w:rsidRPr="00D13D51">
        <w:rPr>
          <w:rFonts w:eastAsia="Calibri"/>
          <w:noProof/>
        </w:rPr>
        <w:t>REPUBLIKA HRVATSKA-MINISTARSTVO FINANCIJA, POREZNA UPRAVA</w:t>
      </w:r>
      <w:r w:rsidRPr="00D13D51">
        <w:rPr>
          <w:noProof/>
        </w:rPr>
        <w:t xml:space="preserve">, </w:t>
      </w:r>
      <w:r w:rsidRPr="00D13D51">
        <w:rPr>
          <w:rFonts w:eastAsia="Calibri"/>
          <w:noProof/>
        </w:rPr>
        <w:t>KATANČIĆEVA 5, 10000, ZAGREB</w:t>
      </w:r>
      <w:r w:rsidRPr="00D13D51">
        <w:rPr>
          <w:noProof/>
        </w:rPr>
        <w:t xml:space="preserve">, </w:t>
      </w:r>
      <w:r w:rsidRPr="00D13D51">
        <w:t>OIB:</w:t>
      </w:r>
      <w:r w:rsidRPr="00D13D51">
        <w:rPr>
          <w:noProof/>
        </w:rPr>
        <w:t xml:space="preserve"> </w:t>
      </w:r>
      <w:r w:rsidRPr="00D13D51">
        <w:rPr>
          <w:rFonts w:eastAsia="Calibri"/>
          <w:noProof/>
        </w:rPr>
        <w:t>18683136487</w:t>
      </w:r>
      <w:r w:rsidRPr="00D13D51">
        <w:rPr>
          <w:noProof/>
        </w:rPr>
        <w:t xml:space="preserve"> </w:t>
      </w:r>
      <w:r w:rsidRPr="00D13D51">
        <w:t xml:space="preserve">utvrđeni iznos tražbine iznosi </w:t>
      </w:r>
      <w:r w:rsidRPr="00D13D51">
        <w:rPr>
          <w:rFonts w:eastAsia="Calibri"/>
          <w:noProof/>
        </w:rPr>
        <w:t>34.946,49</w:t>
      </w:r>
      <w:r w:rsidRPr="00D13D51">
        <w:rPr>
          <w:noProof/>
        </w:rPr>
        <w:t xml:space="preserve"> </w:t>
      </w:r>
      <w:r w:rsidRPr="00D13D51">
        <w:t xml:space="preserve">kn.  Predstečajni vjerovnik otpušta dužniku dio utvrđene tražbine, što iznosi </w:t>
      </w:r>
      <w:r w:rsidRPr="00D13D51">
        <w:rPr>
          <w:rFonts w:eastAsia="Calibri"/>
          <w:noProof/>
        </w:rPr>
        <w:t>229,56</w:t>
      </w:r>
      <w:r w:rsidRPr="00D13D51">
        <w:rPr>
          <w:noProof/>
        </w:rPr>
        <w:t xml:space="preserve"> </w:t>
      </w:r>
      <w:r w:rsidRPr="00D13D51">
        <w:t xml:space="preserve">kn. Preostali iznos tražbine od </w:t>
      </w:r>
      <w:r w:rsidRPr="00D13D51">
        <w:rPr>
          <w:noProof/>
        </w:rPr>
        <w:t xml:space="preserve"> </w:t>
      </w:r>
      <w:r w:rsidRPr="00D13D51">
        <w:rPr>
          <w:rFonts w:eastAsia="Calibri"/>
          <w:noProof/>
        </w:rPr>
        <w:t>34.716,93</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w:t>
      </w:r>
      <w:r w:rsidRPr="00D13D51">
        <w:lastRenderedPageBreak/>
        <w:t>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10</w:t>
      </w:r>
      <w:r w:rsidRPr="00D13D51">
        <w:rPr>
          <w:noProof/>
        </w:rPr>
        <w:t xml:space="preserve">. </w:t>
      </w:r>
      <w:r w:rsidRPr="00D13D51">
        <w:rPr>
          <w:rFonts w:eastAsia="Calibri"/>
          <w:noProof/>
        </w:rPr>
        <w:t>VODOOPSKRBA I ODVODNJA d.o.o.</w:t>
      </w:r>
      <w:r w:rsidRPr="00D13D51">
        <w:rPr>
          <w:noProof/>
        </w:rPr>
        <w:t xml:space="preserve">, </w:t>
      </w:r>
      <w:r w:rsidRPr="00D13D51">
        <w:rPr>
          <w:rFonts w:eastAsia="Calibri"/>
          <w:noProof/>
        </w:rPr>
        <w:t>Folnegovićeva 1, 10000, Zagreb</w:t>
      </w:r>
      <w:r w:rsidRPr="00D13D51">
        <w:rPr>
          <w:noProof/>
        </w:rPr>
        <w:t xml:space="preserve">, </w:t>
      </w:r>
      <w:r w:rsidRPr="00D13D51">
        <w:t>OIB:</w:t>
      </w:r>
      <w:r w:rsidRPr="00D13D51">
        <w:rPr>
          <w:noProof/>
        </w:rPr>
        <w:t xml:space="preserve"> </w:t>
      </w:r>
      <w:r w:rsidRPr="00D13D51">
        <w:rPr>
          <w:rFonts w:eastAsia="Calibri"/>
          <w:noProof/>
        </w:rPr>
        <w:t>83416546499</w:t>
      </w:r>
      <w:r w:rsidRPr="00D13D51">
        <w:rPr>
          <w:noProof/>
        </w:rPr>
        <w:t xml:space="preserve"> </w:t>
      </w:r>
      <w:r w:rsidRPr="00D13D51">
        <w:t xml:space="preserve">utvrđeni iznos tražbine iznosi </w:t>
      </w:r>
      <w:r w:rsidRPr="00D13D51">
        <w:rPr>
          <w:rFonts w:eastAsia="Calibri"/>
          <w:noProof/>
        </w:rPr>
        <w:t>5.180,68</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5.180,68</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31020B" w:rsidRPr="00D13D51" w:rsidRDefault="0031020B" w:rsidP="00BF2888">
      <w:pPr>
        <w:pStyle w:val="Bezproreda"/>
        <w:ind w:firstLine="720"/>
        <w:jc w:val="both"/>
      </w:pPr>
      <w:r w:rsidRPr="00D13D51">
        <w:rPr>
          <w:rFonts w:eastAsia="Calibri"/>
          <w:noProof/>
        </w:rPr>
        <w:t>11</w:t>
      </w:r>
      <w:r w:rsidRPr="00D13D51">
        <w:rPr>
          <w:noProof/>
        </w:rPr>
        <w:t xml:space="preserve">. </w:t>
      </w:r>
      <w:r w:rsidRPr="00D13D51">
        <w:rPr>
          <w:rFonts w:eastAsia="Calibri"/>
          <w:noProof/>
        </w:rPr>
        <w:t>ZAGREBAČKI HOLDING d.o.o.</w:t>
      </w:r>
      <w:r w:rsidRPr="00D13D51">
        <w:rPr>
          <w:noProof/>
        </w:rPr>
        <w:t xml:space="preserve">, </w:t>
      </w:r>
      <w:r w:rsidRPr="00D13D51">
        <w:rPr>
          <w:rFonts w:eastAsia="Calibri"/>
          <w:noProof/>
        </w:rPr>
        <w:t>Ulica grada Vukovara 41, 10000, Zagreb</w:t>
      </w:r>
      <w:r w:rsidRPr="00D13D51">
        <w:rPr>
          <w:noProof/>
        </w:rPr>
        <w:t xml:space="preserve">, </w:t>
      </w:r>
      <w:r w:rsidRPr="00D13D51">
        <w:t>OIB:</w:t>
      </w:r>
      <w:r w:rsidRPr="00D13D51">
        <w:rPr>
          <w:noProof/>
        </w:rPr>
        <w:t xml:space="preserve"> </w:t>
      </w:r>
      <w:r w:rsidRPr="00D13D51">
        <w:rPr>
          <w:rFonts w:eastAsia="Calibri"/>
          <w:noProof/>
        </w:rPr>
        <w:t>85584865987</w:t>
      </w:r>
      <w:r w:rsidRPr="00D13D51">
        <w:rPr>
          <w:noProof/>
        </w:rPr>
        <w:t xml:space="preserve"> </w:t>
      </w:r>
      <w:r w:rsidRPr="00D13D51">
        <w:t xml:space="preserve">utvrđeni iznos tražbine iznosi </w:t>
      </w:r>
      <w:r w:rsidRPr="00D13D51">
        <w:rPr>
          <w:rFonts w:eastAsia="Calibri"/>
          <w:noProof/>
        </w:rPr>
        <w:t>1.846,61</w:t>
      </w:r>
      <w:r w:rsidRPr="00D13D51">
        <w:rPr>
          <w:noProof/>
        </w:rPr>
        <w:t xml:space="preserve"> </w:t>
      </w:r>
      <w:r w:rsidRPr="00D13D51">
        <w:t xml:space="preserve">kn.  Predstečajni vjerovnik otpušta dužniku dio utvrđene tražbine, što iznosi </w:t>
      </w:r>
      <w:r w:rsidRPr="00D13D51">
        <w:rPr>
          <w:rFonts w:eastAsia="Calibri"/>
          <w:noProof/>
        </w:rPr>
        <w:t>108,61</w:t>
      </w:r>
      <w:r w:rsidRPr="00D13D51">
        <w:rPr>
          <w:noProof/>
        </w:rPr>
        <w:t xml:space="preserve"> </w:t>
      </w:r>
      <w:r w:rsidRPr="00D13D51">
        <w:t xml:space="preserve">kn. Preostali iznos tražbine od </w:t>
      </w:r>
      <w:r w:rsidRPr="00D13D51">
        <w:rPr>
          <w:noProof/>
        </w:rPr>
        <w:t xml:space="preserve"> </w:t>
      </w:r>
      <w:r w:rsidRPr="00D13D51">
        <w:rPr>
          <w:rFonts w:eastAsia="Calibri"/>
          <w:noProof/>
        </w:rPr>
        <w:t>1.738,00</w:t>
      </w:r>
      <w:r w:rsidRPr="00D13D51">
        <w:rPr>
          <w:noProof/>
        </w:rPr>
        <w:t xml:space="preserve"> </w:t>
      </w:r>
      <w:r w:rsidRPr="00D13D51">
        <w:t xml:space="preserve"> kn otplatiti će se na 24 jednakih mjesečnih anuiteta, uz kamatnu stopu od 4,5%,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A64C3F" w:rsidRPr="00637307" w:rsidRDefault="00773EE7" w:rsidP="00637307">
      <w:pPr>
        <w:spacing w:line="360" w:lineRule="auto"/>
        <w:jc w:val="both"/>
        <w:rPr>
          <w:b/>
        </w:rPr>
      </w:pPr>
      <w:r w:rsidRPr="00637307">
        <w:rPr>
          <w:b/>
        </w:rPr>
        <w:t>I</w:t>
      </w:r>
      <w:r w:rsidR="005C56B4" w:rsidRPr="00637307">
        <w:rPr>
          <w:b/>
        </w:rPr>
        <w:t>I. GRUPA</w:t>
      </w:r>
    </w:p>
    <w:p w:rsidR="005C56B4" w:rsidRPr="00637307" w:rsidRDefault="005C56B4" w:rsidP="00637307">
      <w:pPr>
        <w:spacing w:line="360" w:lineRule="auto"/>
        <w:ind w:firstLine="720"/>
        <w:jc w:val="both"/>
        <w:rPr>
          <w:b/>
        </w:rPr>
      </w:pPr>
      <w:r w:rsidRPr="00637307">
        <w:rPr>
          <w:b/>
        </w:rPr>
        <w:t>FINANCIJSKE INSTITUCIJE</w:t>
      </w:r>
      <w:r w:rsidR="007377A1" w:rsidRPr="00637307">
        <w:rPr>
          <w:b/>
        </w:rPr>
        <w:t xml:space="preserve"> </w:t>
      </w:r>
    </w:p>
    <w:p w:rsidR="00186A67" w:rsidRPr="00637307" w:rsidRDefault="00697289" w:rsidP="00637307">
      <w:pPr>
        <w:spacing w:line="360" w:lineRule="auto"/>
        <w:jc w:val="both"/>
      </w:pPr>
      <w:r w:rsidRPr="00637307">
        <w:t>_____________________________________________________________________</w:t>
      </w:r>
    </w:p>
    <w:tbl>
      <w:tblPr>
        <w:tblStyle w:val="Reetkatablice"/>
        <w:tblW w:w="10103" w:type="dxa"/>
        <w:tblInd w:w="-894" w:type="dxa"/>
        <w:tblLook w:val="04A0" w:firstRow="1" w:lastRow="0" w:firstColumn="1" w:lastColumn="0" w:noHBand="0" w:noVBand="1"/>
      </w:tblPr>
      <w:tblGrid>
        <w:gridCol w:w="523"/>
        <w:gridCol w:w="1109"/>
        <w:gridCol w:w="1578"/>
        <w:gridCol w:w="2568"/>
        <w:gridCol w:w="814"/>
        <w:gridCol w:w="907"/>
        <w:gridCol w:w="913"/>
        <w:gridCol w:w="685"/>
        <w:gridCol w:w="1006"/>
      </w:tblGrid>
      <w:tr w:rsidR="004356CB" w:rsidRPr="004356CB" w:rsidTr="00BF2888">
        <w:trPr>
          <w:trHeight w:val="900"/>
        </w:trPr>
        <w:tc>
          <w:tcPr>
            <w:tcW w:w="523" w:type="dxa"/>
            <w:hideMark/>
          </w:tcPr>
          <w:p w:rsidR="004356CB" w:rsidRPr="004356CB" w:rsidRDefault="004356CB" w:rsidP="004356CB">
            <w:pPr>
              <w:jc w:val="center"/>
              <w:rPr>
                <w:rFonts w:ascii="Calibri" w:eastAsia="Times New Roman" w:hAnsi="Calibri"/>
                <w:b/>
                <w:bCs/>
                <w:sz w:val="16"/>
                <w:szCs w:val="22"/>
              </w:rPr>
            </w:pPr>
            <w:r w:rsidRPr="004356CB">
              <w:rPr>
                <w:rFonts w:ascii="Calibri" w:eastAsia="Times New Roman" w:hAnsi="Calibri"/>
                <w:b/>
                <w:bCs/>
                <w:sz w:val="16"/>
                <w:szCs w:val="22"/>
              </w:rPr>
              <w:t>RBR</w:t>
            </w:r>
          </w:p>
        </w:tc>
        <w:tc>
          <w:tcPr>
            <w:tcW w:w="1109" w:type="dxa"/>
            <w:hideMark/>
          </w:tcPr>
          <w:p w:rsidR="004356CB" w:rsidRPr="004356CB" w:rsidRDefault="004356CB" w:rsidP="004356CB">
            <w:pPr>
              <w:jc w:val="center"/>
              <w:rPr>
                <w:rFonts w:ascii="Calibri" w:eastAsia="Times New Roman" w:hAnsi="Calibri"/>
                <w:b/>
                <w:bCs/>
                <w:sz w:val="16"/>
                <w:szCs w:val="22"/>
              </w:rPr>
            </w:pPr>
            <w:r w:rsidRPr="004356CB">
              <w:rPr>
                <w:rFonts w:ascii="Calibri" w:eastAsia="Times New Roman" w:hAnsi="Calibri"/>
                <w:b/>
                <w:bCs/>
                <w:sz w:val="16"/>
                <w:szCs w:val="22"/>
              </w:rPr>
              <w:t>OIB VJEROVNIKA</w:t>
            </w:r>
          </w:p>
        </w:tc>
        <w:tc>
          <w:tcPr>
            <w:tcW w:w="1578" w:type="dxa"/>
            <w:hideMark/>
          </w:tcPr>
          <w:p w:rsidR="004356CB" w:rsidRPr="004356CB" w:rsidRDefault="004356CB" w:rsidP="004356CB">
            <w:pPr>
              <w:jc w:val="center"/>
              <w:rPr>
                <w:rFonts w:ascii="Calibri" w:eastAsia="Times New Roman" w:hAnsi="Calibri"/>
                <w:b/>
                <w:bCs/>
                <w:sz w:val="16"/>
                <w:szCs w:val="22"/>
              </w:rPr>
            </w:pPr>
            <w:r w:rsidRPr="004356CB">
              <w:rPr>
                <w:rFonts w:ascii="Calibri" w:eastAsia="Times New Roman" w:hAnsi="Calibri"/>
                <w:b/>
                <w:bCs/>
                <w:sz w:val="16"/>
                <w:szCs w:val="22"/>
              </w:rPr>
              <w:t>NAZIV VJEROVNIKA</w:t>
            </w:r>
          </w:p>
        </w:tc>
        <w:tc>
          <w:tcPr>
            <w:tcW w:w="2568" w:type="dxa"/>
            <w:hideMark/>
          </w:tcPr>
          <w:p w:rsidR="004356CB" w:rsidRPr="004356CB" w:rsidRDefault="004356CB" w:rsidP="004356CB">
            <w:pPr>
              <w:jc w:val="center"/>
              <w:rPr>
                <w:rFonts w:ascii="Calibri" w:eastAsia="Times New Roman" w:hAnsi="Calibri"/>
                <w:b/>
                <w:bCs/>
                <w:sz w:val="16"/>
                <w:szCs w:val="22"/>
              </w:rPr>
            </w:pPr>
            <w:r w:rsidRPr="004356CB">
              <w:rPr>
                <w:rFonts w:ascii="Calibri" w:eastAsia="Times New Roman" w:hAnsi="Calibri"/>
                <w:b/>
                <w:bCs/>
                <w:sz w:val="16"/>
                <w:szCs w:val="22"/>
              </w:rPr>
              <w:t>ADRESA</w:t>
            </w:r>
          </w:p>
        </w:tc>
        <w:tc>
          <w:tcPr>
            <w:tcW w:w="814"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KAMATA</w:t>
            </w:r>
          </w:p>
        </w:tc>
        <w:tc>
          <w:tcPr>
            <w:tcW w:w="907"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GLAVNICA</w:t>
            </w:r>
          </w:p>
        </w:tc>
        <w:tc>
          <w:tcPr>
            <w:tcW w:w="913"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UTVRĐENI IZNOS TRAŽBINE</w:t>
            </w:r>
          </w:p>
        </w:tc>
        <w:tc>
          <w:tcPr>
            <w:tcW w:w="685"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OTPIS</w:t>
            </w:r>
          </w:p>
        </w:tc>
        <w:tc>
          <w:tcPr>
            <w:tcW w:w="1006"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PREOSTALO ZA OTPLATU</w:t>
            </w:r>
          </w:p>
        </w:tc>
      </w:tr>
      <w:tr w:rsidR="004356CB" w:rsidRPr="004356CB" w:rsidTr="00BF2888">
        <w:trPr>
          <w:trHeight w:val="280"/>
        </w:trPr>
        <w:tc>
          <w:tcPr>
            <w:tcW w:w="523" w:type="dxa"/>
            <w:hideMark/>
          </w:tcPr>
          <w:p w:rsidR="004356CB" w:rsidRPr="004356CB" w:rsidRDefault="004356CB" w:rsidP="004356CB">
            <w:pPr>
              <w:jc w:val="center"/>
              <w:rPr>
                <w:rFonts w:ascii="Calibri" w:eastAsia="Times New Roman" w:hAnsi="Calibri"/>
                <w:color w:val="000000"/>
                <w:sz w:val="16"/>
                <w:szCs w:val="22"/>
              </w:rPr>
            </w:pPr>
            <w:r w:rsidRPr="004356CB">
              <w:rPr>
                <w:rFonts w:ascii="Calibri" w:eastAsia="Times New Roman" w:hAnsi="Calibri"/>
                <w:color w:val="000000"/>
                <w:sz w:val="16"/>
                <w:szCs w:val="22"/>
              </w:rPr>
              <w:t>12</w:t>
            </w:r>
          </w:p>
        </w:tc>
        <w:tc>
          <w:tcPr>
            <w:tcW w:w="1109" w:type="dxa"/>
            <w:hideMark/>
          </w:tcPr>
          <w:p w:rsidR="004356CB" w:rsidRPr="004356CB" w:rsidRDefault="004356CB" w:rsidP="004356CB">
            <w:pPr>
              <w:rPr>
                <w:rFonts w:ascii="Calibri" w:eastAsia="Times New Roman" w:hAnsi="Calibri"/>
                <w:color w:val="000000"/>
                <w:sz w:val="16"/>
                <w:szCs w:val="22"/>
              </w:rPr>
            </w:pPr>
            <w:r w:rsidRPr="004356CB">
              <w:rPr>
                <w:rFonts w:ascii="Calibri" w:eastAsia="Times New Roman" w:hAnsi="Calibri"/>
                <w:color w:val="000000"/>
                <w:sz w:val="16"/>
                <w:szCs w:val="22"/>
              </w:rPr>
              <w:t>85941596441</w:t>
            </w:r>
          </w:p>
        </w:tc>
        <w:tc>
          <w:tcPr>
            <w:tcW w:w="1578" w:type="dxa"/>
            <w:hideMark/>
          </w:tcPr>
          <w:p w:rsidR="004356CB" w:rsidRPr="004356CB" w:rsidRDefault="004356CB" w:rsidP="004356CB">
            <w:pPr>
              <w:rPr>
                <w:rFonts w:ascii="Calibri" w:eastAsia="Times New Roman" w:hAnsi="Calibri"/>
                <w:sz w:val="16"/>
                <w:szCs w:val="22"/>
              </w:rPr>
            </w:pPr>
            <w:r w:rsidRPr="004356CB">
              <w:rPr>
                <w:rFonts w:ascii="Calibri" w:eastAsia="Times New Roman" w:hAnsi="Calibri"/>
                <w:sz w:val="16"/>
                <w:szCs w:val="22"/>
              </w:rPr>
              <w:t>ERSTE CARD CLUB d.o.o.</w:t>
            </w:r>
          </w:p>
        </w:tc>
        <w:tc>
          <w:tcPr>
            <w:tcW w:w="2568" w:type="dxa"/>
            <w:hideMark/>
          </w:tcPr>
          <w:p w:rsidR="004356CB" w:rsidRPr="004356CB" w:rsidRDefault="004356CB" w:rsidP="004356CB">
            <w:pPr>
              <w:rPr>
                <w:rFonts w:ascii="Calibri" w:eastAsia="Times New Roman" w:hAnsi="Calibri"/>
                <w:sz w:val="16"/>
                <w:szCs w:val="22"/>
              </w:rPr>
            </w:pPr>
            <w:r w:rsidRPr="004356CB">
              <w:rPr>
                <w:rFonts w:ascii="Calibri" w:eastAsia="Times New Roman" w:hAnsi="Calibri"/>
                <w:sz w:val="16"/>
                <w:szCs w:val="22"/>
              </w:rPr>
              <w:t>Praška 5, 10000, Zagreb</w:t>
            </w:r>
          </w:p>
        </w:tc>
        <w:tc>
          <w:tcPr>
            <w:tcW w:w="814" w:type="dxa"/>
            <w:hideMark/>
          </w:tcPr>
          <w:p w:rsidR="004356CB" w:rsidRPr="004356CB" w:rsidRDefault="004356CB" w:rsidP="004356CB">
            <w:pPr>
              <w:jc w:val="right"/>
              <w:rPr>
                <w:rFonts w:ascii="Calibri" w:eastAsia="Times New Roman" w:hAnsi="Calibri"/>
                <w:sz w:val="16"/>
                <w:szCs w:val="22"/>
              </w:rPr>
            </w:pPr>
            <w:r w:rsidRPr="004356CB">
              <w:rPr>
                <w:rFonts w:ascii="Calibri" w:eastAsia="Times New Roman" w:hAnsi="Calibri"/>
                <w:sz w:val="16"/>
                <w:szCs w:val="22"/>
              </w:rPr>
              <w:t>475,63</w:t>
            </w:r>
          </w:p>
        </w:tc>
        <w:tc>
          <w:tcPr>
            <w:tcW w:w="907" w:type="dxa"/>
            <w:hideMark/>
          </w:tcPr>
          <w:p w:rsidR="004356CB" w:rsidRPr="004356CB" w:rsidRDefault="004356CB" w:rsidP="004356CB">
            <w:pPr>
              <w:jc w:val="right"/>
              <w:rPr>
                <w:rFonts w:ascii="Calibri" w:eastAsia="Times New Roman" w:hAnsi="Calibri"/>
                <w:sz w:val="16"/>
                <w:szCs w:val="22"/>
              </w:rPr>
            </w:pPr>
            <w:r w:rsidRPr="004356CB">
              <w:rPr>
                <w:rFonts w:ascii="Calibri" w:eastAsia="Times New Roman" w:hAnsi="Calibri"/>
                <w:sz w:val="16"/>
                <w:szCs w:val="22"/>
              </w:rPr>
              <w:t>16.523,32</w:t>
            </w:r>
          </w:p>
        </w:tc>
        <w:tc>
          <w:tcPr>
            <w:tcW w:w="913"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16.998,95</w:t>
            </w:r>
          </w:p>
        </w:tc>
        <w:tc>
          <w:tcPr>
            <w:tcW w:w="685" w:type="dxa"/>
            <w:noWrap/>
            <w:hideMark/>
          </w:tcPr>
          <w:p w:rsidR="004356CB" w:rsidRPr="004356CB" w:rsidRDefault="004356CB" w:rsidP="004356CB">
            <w:pPr>
              <w:jc w:val="right"/>
              <w:rPr>
                <w:rFonts w:eastAsia="Times New Roman"/>
                <w:color w:val="000000"/>
                <w:sz w:val="16"/>
                <w:szCs w:val="20"/>
              </w:rPr>
            </w:pPr>
            <w:r w:rsidRPr="004356CB">
              <w:rPr>
                <w:rFonts w:eastAsia="Times New Roman"/>
                <w:color w:val="000000"/>
                <w:sz w:val="16"/>
                <w:szCs w:val="20"/>
              </w:rPr>
              <w:t>475,63</w:t>
            </w:r>
          </w:p>
        </w:tc>
        <w:tc>
          <w:tcPr>
            <w:tcW w:w="1006" w:type="dxa"/>
            <w:noWrap/>
            <w:hideMark/>
          </w:tcPr>
          <w:p w:rsidR="004356CB" w:rsidRPr="004356CB" w:rsidRDefault="004356CB" w:rsidP="004356CB">
            <w:pPr>
              <w:jc w:val="right"/>
              <w:rPr>
                <w:rFonts w:eastAsia="Times New Roman"/>
                <w:color w:val="000000"/>
                <w:sz w:val="16"/>
                <w:szCs w:val="20"/>
              </w:rPr>
            </w:pPr>
            <w:r w:rsidRPr="004356CB">
              <w:rPr>
                <w:rFonts w:eastAsia="Times New Roman"/>
                <w:color w:val="000000"/>
                <w:sz w:val="16"/>
                <w:szCs w:val="20"/>
              </w:rPr>
              <w:t>16.523,32</w:t>
            </w:r>
          </w:p>
        </w:tc>
      </w:tr>
      <w:tr w:rsidR="004356CB" w:rsidRPr="004356CB" w:rsidTr="00BF2888">
        <w:trPr>
          <w:trHeight w:val="300"/>
        </w:trPr>
        <w:tc>
          <w:tcPr>
            <w:tcW w:w="523" w:type="dxa"/>
            <w:hideMark/>
          </w:tcPr>
          <w:p w:rsidR="004356CB" w:rsidRPr="004356CB" w:rsidRDefault="004356CB" w:rsidP="004356CB">
            <w:pPr>
              <w:jc w:val="center"/>
              <w:rPr>
                <w:rFonts w:ascii="Calibri" w:eastAsia="Times New Roman" w:hAnsi="Calibri"/>
                <w:color w:val="000000"/>
                <w:sz w:val="16"/>
                <w:szCs w:val="22"/>
              </w:rPr>
            </w:pPr>
            <w:r w:rsidRPr="004356CB">
              <w:rPr>
                <w:rFonts w:ascii="Calibri" w:eastAsia="Times New Roman" w:hAnsi="Calibri"/>
                <w:color w:val="000000"/>
                <w:sz w:val="16"/>
                <w:szCs w:val="22"/>
              </w:rPr>
              <w:t>13</w:t>
            </w:r>
          </w:p>
        </w:tc>
        <w:tc>
          <w:tcPr>
            <w:tcW w:w="1109" w:type="dxa"/>
            <w:hideMark/>
          </w:tcPr>
          <w:p w:rsidR="004356CB" w:rsidRPr="004356CB" w:rsidRDefault="004356CB" w:rsidP="004356CB">
            <w:pPr>
              <w:rPr>
                <w:rFonts w:ascii="Calibri" w:eastAsia="Times New Roman" w:hAnsi="Calibri"/>
                <w:color w:val="000000"/>
                <w:sz w:val="16"/>
                <w:szCs w:val="22"/>
              </w:rPr>
            </w:pPr>
            <w:r w:rsidRPr="004356CB">
              <w:rPr>
                <w:rFonts w:ascii="Calibri" w:eastAsia="Times New Roman" w:hAnsi="Calibri"/>
                <w:color w:val="000000"/>
                <w:sz w:val="16"/>
                <w:szCs w:val="22"/>
              </w:rPr>
              <w:t>08937835435</w:t>
            </w:r>
          </w:p>
        </w:tc>
        <w:tc>
          <w:tcPr>
            <w:tcW w:w="1578" w:type="dxa"/>
            <w:hideMark/>
          </w:tcPr>
          <w:p w:rsidR="004356CB" w:rsidRPr="004356CB" w:rsidRDefault="004356CB" w:rsidP="004356CB">
            <w:pPr>
              <w:rPr>
                <w:rFonts w:ascii="Calibri" w:eastAsia="Times New Roman" w:hAnsi="Calibri"/>
                <w:sz w:val="16"/>
                <w:szCs w:val="22"/>
              </w:rPr>
            </w:pPr>
            <w:r w:rsidRPr="004356CB">
              <w:rPr>
                <w:rFonts w:ascii="Calibri" w:eastAsia="Times New Roman" w:hAnsi="Calibri"/>
                <w:sz w:val="16"/>
                <w:szCs w:val="22"/>
              </w:rPr>
              <w:t>MERKUR OSIGURANJE d.d.</w:t>
            </w:r>
          </w:p>
        </w:tc>
        <w:tc>
          <w:tcPr>
            <w:tcW w:w="2568" w:type="dxa"/>
            <w:hideMark/>
          </w:tcPr>
          <w:p w:rsidR="004356CB" w:rsidRPr="004356CB" w:rsidRDefault="004356CB" w:rsidP="004356CB">
            <w:pPr>
              <w:rPr>
                <w:rFonts w:ascii="Calibri" w:eastAsia="Times New Roman" w:hAnsi="Calibri"/>
                <w:sz w:val="16"/>
                <w:szCs w:val="22"/>
              </w:rPr>
            </w:pPr>
            <w:r w:rsidRPr="004356CB">
              <w:rPr>
                <w:rFonts w:ascii="Calibri" w:eastAsia="Times New Roman" w:hAnsi="Calibri"/>
                <w:sz w:val="16"/>
                <w:szCs w:val="22"/>
              </w:rPr>
              <w:t>Ulica kneza Ljudevita Posavskog 31, 10000, Zagreb</w:t>
            </w:r>
          </w:p>
        </w:tc>
        <w:tc>
          <w:tcPr>
            <w:tcW w:w="814" w:type="dxa"/>
            <w:hideMark/>
          </w:tcPr>
          <w:p w:rsidR="004356CB" w:rsidRPr="004356CB" w:rsidRDefault="004356CB" w:rsidP="004356CB">
            <w:pPr>
              <w:jc w:val="right"/>
              <w:rPr>
                <w:rFonts w:ascii="Calibri" w:eastAsia="Times New Roman" w:hAnsi="Calibri"/>
                <w:sz w:val="16"/>
                <w:szCs w:val="22"/>
              </w:rPr>
            </w:pPr>
            <w:r w:rsidRPr="004356CB">
              <w:rPr>
                <w:rFonts w:ascii="Calibri" w:eastAsia="Times New Roman" w:hAnsi="Calibri"/>
                <w:sz w:val="16"/>
                <w:szCs w:val="22"/>
              </w:rPr>
              <w:t>0,00</w:t>
            </w:r>
          </w:p>
        </w:tc>
        <w:tc>
          <w:tcPr>
            <w:tcW w:w="907" w:type="dxa"/>
            <w:hideMark/>
          </w:tcPr>
          <w:p w:rsidR="004356CB" w:rsidRPr="004356CB" w:rsidRDefault="004356CB" w:rsidP="004356CB">
            <w:pPr>
              <w:jc w:val="right"/>
              <w:rPr>
                <w:rFonts w:ascii="Calibri" w:eastAsia="Times New Roman" w:hAnsi="Calibri"/>
                <w:sz w:val="16"/>
                <w:szCs w:val="22"/>
              </w:rPr>
            </w:pPr>
            <w:r w:rsidRPr="004356CB">
              <w:rPr>
                <w:rFonts w:ascii="Calibri" w:eastAsia="Times New Roman" w:hAnsi="Calibri"/>
                <w:sz w:val="16"/>
                <w:szCs w:val="22"/>
              </w:rPr>
              <w:t>1.211,35</w:t>
            </w:r>
          </w:p>
        </w:tc>
        <w:tc>
          <w:tcPr>
            <w:tcW w:w="913"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1.211,35</w:t>
            </w:r>
          </w:p>
        </w:tc>
        <w:tc>
          <w:tcPr>
            <w:tcW w:w="685" w:type="dxa"/>
            <w:noWrap/>
            <w:hideMark/>
          </w:tcPr>
          <w:p w:rsidR="004356CB" w:rsidRPr="004356CB" w:rsidRDefault="004356CB" w:rsidP="004356CB">
            <w:pPr>
              <w:jc w:val="right"/>
              <w:rPr>
                <w:rFonts w:eastAsia="Times New Roman"/>
                <w:color w:val="000000"/>
                <w:sz w:val="16"/>
                <w:szCs w:val="20"/>
              </w:rPr>
            </w:pPr>
            <w:r w:rsidRPr="004356CB">
              <w:rPr>
                <w:rFonts w:eastAsia="Times New Roman"/>
                <w:color w:val="000000"/>
                <w:sz w:val="16"/>
                <w:szCs w:val="20"/>
              </w:rPr>
              <w:t>0,00</w:t>
            </w:r>
          </w:p>
        </w:tc>
        <w:tc>
          <w:tcPr>
            <w:tcW w:w="1006" w:type="dxa"/>
            <w:noWrap/>
            <w:hideMark/>
          </w:tcPr>
          <w:p w:rsidR="004356CB" w:rsidRPr="004356CB" w:rsidRDefault="004356CB" w:rsidP="004356CB">
            <w:pPr>
              <w:jc w:val="right"/>
              <w:rPr>
                <w:rFonts w:eastAsia="Times New Roman"/>
                <w:color w:val="000000"/>
                <w:sz w:val="16"/>
                <w:szCs w:val="20"/>
              </w:rPr>
            </w:pPr>
            <w:r w:rsidRPr="004356CB">
              <w:rPr>
                <w:rFonts w:eastAsia="Times New Roman"/>
                <w:color w:val="000000"/>
                <w:sz w:val="16"/>
                <w:szCs w:val="20"/>
              </w:rPr>
              <w:t>1.211,35</w:t>
            </w:r>
          </w:p>
        </w:tc>
      </w:tr>
      <w:tr w:rsidR="004356CB" w:rsidRPr="004356CB" w:rsidTr="00BF2888">
        <w:trPr>
          <w:trHeight w:val="300"/>
        </w:trPr>
        <w:tc>
          <w:tcPr>
            <w:tcW w:w="523" w:type="dxa"/>
            <w:hideMark/>
          </w:tcPr>
          <w:p w:rsidR="004356CB" w:rsidRPr="004356CB" w:rsidRDefault="004356CB" w:rsidP="004356CB">
            <w:pPr>
              <w:rPr>
                <w:rFonts w:eastAsia="Times New Roman"/>
                <w:color w:val="000000"/>
                <w:sz w:val="16"/>
                <w:szCs w:val="20"/>
              </w:rPr>
            </w:pPr>
            <w:r w:rsidRPr="004356CB">
              <w:rPr>
                <w:rFonts w:eastAsia="Times New Roman"/>
                <w:color w:val="000000"/>
                <w:sz w:val="16"/>
                <w:szCs w:val="20"/>
              </w:rPr>
              <w:t> </w:t>
            </w:r>
          </w:p>
        </w:tc>
        <w:tc>
          <w:tcPr>
            <w:tcW w:w="1109" w:type="dxa"/>
            <w:hideMark/>
          </w:tcPr>
          <w:p w:rsidR="004356CB" w:rsidRPr="004356CB" w:rsidRDefault="004356CB" w:rsidP="004356CB">
            <w:pPr>
              <w:rPr>
                <w:rFonts w:eastAsia="Times New Roman"/>
                <w:color w:val="000000"/>
                <w:sz w:val="16"/>
                <w:szCs w:val="20"/>
              </w:rPr>
            </w:pPr>
            <w:r w:rsidRPr="004356CB">
              <w:rPr>
                <w:rFonts w:eastAsia="Times New Roman"/>
                <w:color w:val="000000"/>
                <w:sz w:val="16"/>
                <w:szCs w:val="20"/>
              </w:rPr>
              <w:t> </w:t>
            </w:r>
          </w:p>
        </w:tc>
        <w:tc>
          <w:tcPr>
            <w:tcW w:w="1578" w:type="dxa"/>
            <w:hideMark/>
          </w:tcPr>
          <w:p w:rsidR="004356CB" w:rsidRPr="004356CB" w:rsidRDefault="004356CB" w:rsidP="004356CB">
            <w:pPr>
              <w:rPr>
                <w:rFonts w:ascii="Calibri" w:eastAsia="Times New Roman" w:hAnsi="Calibri"/>
                <w:b/>
                <w:bCs/>
                <w:sz w:val="16"/>
                <w:szCs w:val="22"/>
              </w:rPr>
            </w:pPr>
            <w:r w:rsidRPr="004356CB">
              <w:rPr>
                <w:rFonts w:ascii="Calibri" w:eastAsia="Times New Roman" w:hAnsi="Calibri"/>
                <w:b/>
                <w:bCs/>
                <w:sz w:val="16"/>
                <w:szCs w:val="22"/>
              </w:rPr>
              <w:t>UKUPNO 2. skupina</w:t>
            </w:r>
          </w:p>
        </w:tc>
        <w:tc>
          <w:tcPr>
            <w:tcW w:w="2568" w:type="dxa"/>
            <w:hideMark/>
          </w:tcPr>
          <w:p w:rsidR="004356CB" w:rsidRPr="004356CB" w:rsidRDefault="004356CB" w:rsidP="004356CB">
            <w:pPr>
              <w:rPr>
                <w:rFonts w:ascii="Calibri" w:eastAsia="Times New Roman" w:hAnsi="Calibri"/>
                <w:b/>
                <w:bCs/>
                <w:sz w:val="16"/>
                <w:szCs w:val="22"/>
              </w:rPr>
            </w:pPr>
            <w:r w:rsidRPr="004356CB">
              <w:rPr>
                <w:rFonts w:ascii="Calibri" w:eastAsia="Times New Roman" w:hAnsi="Calibri"/>
                <w:b/>
                <w:bCs/>
                <w:sz w:val="16"/>
                <w:szCs w:val="22"/>
              </w:rPr>
              <w:t> </w:t>
            </w:r>
          </w:p>
        </w:tc>
        <w:tc>
          <w:tcPr>
            <w:tcW w:w="814"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475,63</w:t>
            </w:r>
          </w:p>
        </w:tc>
        <w:tc>
          <w:tcPr>
            <w:tcW w:w="907"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17.734,67</w:t>
            </w:r>
          </w:p>
        </w:tc>
        <w:tc>
          <w:tcPr>
            <w:tcW w:w="913"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18.210,30</w:t>
            </w:r>
          </w:p>
        </w:tc>
        <w:tc>
          <w:tcPr>
            <w:tcW w:w="685"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475,63</w:t>
            </w:r>
          </w:p>
        </w:tc>
        <w:tc>
          <w:tcPr>
            <w:tcW w:w="1006" w:type="dxa"/>
            <w:hideMark/>
          </w:tcPr>
          <w:p w:rsidR="004356CB" w:rsidRPr="004356CB" w:rsidRDefault="004356CB" w:rsidP="004356CB">
            <w:pPr>
              <w:jc w:val="right"/>
              <w:rPr>
                <w:rFonts w:ascii="Calibri" w:eastAsia="Times New Roman" w:hAnsi="Calibri"/>
                <w:b/>
                <w:bCs/>
                <w:sz w:val="16"/>
                <w:szCs w:val="22"/>
              </w:rPr>
            </w:pPr>
            <w:r w:rsidRPr="004356CB">
              <w:rPr>
                <w:rFonts w:ascii="Calibri" w:eastAsia="Times New Roman" w:hAnsi="Calibri"/>
                <w:b/>
                <w:bCs/>
                <w:sz w:val="16"/>
                <w:szCs w:val="22"/>
              </w:rPr>
              <w:t>17.734,67</w:t>
            </w:r>
          </w:p>
        </w:tc>
      </w:tr>
    </w:tbl>
    <w:p w:rsidR="00C7047C" w:rsidRPr="00637307" w:rsidRDefault="00C7047C" w:rsidP="00BF2888">
      <w:pPr>
        <w:pStyle w:val="Bezproreda"/>
        <w:jc w:val="both"/>
      </w:pPr>
    </w:p>
    <w:p w:rsidR="00FF7078" w:rsidRPr="00D13D51" w:rsidRDefault="00FF7078" w:rsidP="00BF2888">
      <w:pPr>
        <w:pStyle w:val="Bezproreda"/>
        <w:ind w:firstLine="720"/>
        <w:jc w:val="both"/>
        <w:rPr>
          <w:color w:val="000000"/>
        </w:rPr>
      </w:pPr>
      <w:r w:rsidRPr="00D13D51">
        <w:rPr>
          <w:rFonts w:eastAsia="Calibri"/>
          <w:noProof/>
          <w:color w:val="000000"/>
        </w:rPr>
        <w:t>12</w:t>
      </w:r>
      <w:r w:rsidRPr="00D13D51">
        <w:rPr>
          <w:noProof/>
          <w:color w:val="000000"/>
        </w:rPr>
        <w:t xml:space="preserve">. </w:t>
      </w:r>
      <w:r w:rsidRPr="00D13D51">
        <w:rPr>
          <w:rFonts w:eastAsia="Calibri"/>
          <w:noProof/>
          <w:color w:val="000000"/>
        </w:rPr>
        <w:t>ERSTE CARD CLUB d.o.o.</w:t>
      </w:r>
      <w:r w:rsidRPr="00D13D51">
        <w:rPr>
          <w:noProof/>
          <w:color w:val="000000"/>
        </w:rPr>
        <w:t xml:space="preserve">, </w:t>
      </w:r>
      <w:r w:rsidRPr="00D13D51">
        <w:rPr>
          <w:rFonts w:eastAsia="Calibri"/>
          <w:noProof/>
          <w:color w:val="000000"/>
        </w:rPr>
        <w:t>Praška 5, 10000, Zagreb</w:t>
      </w:r>
      <w:r w:rsidRPr="00D13D51">
        <w:rPr>
          <w:noProof/>
          <w:color w:val="000000"/>
        </w:rPr>
        <w:t xml:space="preserve">, </w:t>
      </w:r>
      <w:r w:rsidRPr="00D13D51">
        <w:rPr>
          <w:color w:val="000000"/>
        </w:rPr>
        <w:t>OIB:</w:t>
      </w:r>
      <w:r w:rsidRPr="00D13D51">
        <w:rPr>
          <w:noProof/>
          <w:color w:val="000000"/>
        </w:rPr>
        <w:t xml:space="preserve"> </w:t>
      </w:r>
      <w:r w:rsidRPr="00D13D51">
        <w:rPr>
          <w:rFonts w:eastAsia="Calibri"/>
          <w:noProof/>
          <w:color w:val="000000"/>
        </w:rPr>
        <w:t>85941596441</w:t>
      </w:r>
      <w:r w:rsidRPr="00D13D51">
        <w:rPr>
          <w:noProof/>
          <w:color w:val="000000"/>
        </w:rPr>
        <w:t xml:space="preserve"> </w:t>
      </w:r>
      <w:r w:rsidRPr="00D13D51">
        <w:rPr>
          <w:color w:val="000000"/>
        </w:rPr>
        <w:t xml:space="preserve">utvrđeni iznos tražbine iznosi </w:t>
      </w:r>
      <w:r w:rsidRPr="00D13D51">
        <w:rPr>
          <w:rFonts w:eastAsia="Calibri"/>
          <w:noProof/>
          <w:color w:val="000000"/>
        </w:rPr>
        <w:t>16.998,95</w:t>
      </w:r>
      <w:r w:rsidRPr="00D13D51">
        <w:rPr>
          <w:noProof/>
          <w:color w:val="000000"/>
        </w:rPr>
        <w:t xml:space="preserve"> </w:t>
      </w:r>
      <w:r w:rsidRPr="00D13D51">
        <w:rPr>
          <w:color w:val="000000"/>
        </w:rPr>
        <w:t xml:space="preserve">kn.  Predstečajni vjerovnik otpušta dužniku dio utvrđene tražbine, što iznosi </w:t>
      </w:r>
      <w:r w:rsidRPr="00D13D51">
        <w:rPr>
          <w:rFonts w:eastAsia="Calibri"/>
          <w:noProof/>
          <w:color w:val="000000"/>
        </w:rPr>
        <w:t>475,63</w:t>
      </w:r>
      <w:r w:rsidRPr="00D13D51">
        <w:rPr>
          <w:noProof/>
          <w:color w:val="000000"/>
        </w:rPr>
        <w:t xml:space="preserve"> </w:t>
      </w:r>
      <w:r w:rsidRPr="00D13D51">
        <w:rPr>
          <w:color w:val="000000"/>
        </w:rPr>
        <w:t xml:space="preserve">kn. Preostali iznos tražbine od </w:t>
      </w:r>
      <w:r w:rsidRPr="00D13D51">
        <w:rPr>
          <w:noProof/>
          <w:color w:val="000000"/>
        </w:rPr>
        <w:t xml:space="preserve"> </w:t>
      </w:r>
      <w:r w:rsidRPr="00D13D51">
        <w:rPr>
          <w:rFonts w:eastAsia="Calibri"/>
          <w:noProof/>
          <w:color w:val="000000"/>
        </w:rPr>
        <w:t>16.523,32</w:t>
      </w:r>
      <w:r w:rsidRPr="00D13D51">
        <w:rPr>
          <w:noProof/>
          <w:color w:val="000000"/>
        </w:rPr>
        <w:t xml:space="preserve"> </w:t>
      </w:r>
      <w:r w:rsidRPr="00D13D51">
        <w:rPr>
          <w:color w:val="000000"/>
        </w:rPr>
        <w:t xml:space="preserve"> kn otplatiti će se na 36 jednakih mjesečnih anuiteta, uz kamatnu stopu od 6,00%,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rPr>
          <w:color w:val="000000"/>
        </w:rPr>
      </w:pPr>
      <w:r w:rsidRPr="00D13D51">
        <w:rPr>
          <w:rFonts w:eastAsia="Calibri"/>
          <w:noProof/>
          <w:color w:val="000000"/>
        </w:rPr>
        <w:t>13</w:t>
      </w:r>
      <w:r w:rsidRPr="00D13D51">
        <w:rPr>
          <w:noProof/>
          <w:color w:val="000000"/>
        </w:rPr>
        <w:t xml:space="preserve">. </w:t>
      </w:r>
      <w:r w:rsidRPr="00D13D51">
        <w:rPr>
          <w:rFonts w:eastAsia="Calibri"/>
          <w:noProof/>
          <w:color w:val="000000"/>
        </w:rPr>
        <w:t>MERKUR OSIGURANJE d.d.</w:t>
      </w:r>
      <w:r w:rsidRPr="00D13D51">
        <w:rPr>
          <w:noProof/>
          <w:color w:val="000000"/>
        </w:rPr>
        <w:t xml:space="preserve">, </w:t>
      </w:r>
      <w:r w:rsidRPr="00D13D51">
        <w:rPr>
          <w:rFonts w:eastAsia="Calibri"/>
          <w:noProof/>
          <w:color w:val="000000"/>
        </w:rPr>
        <w:t>Ulica kneza Ljudevita Posavskog 31, 10000, Zagreb</w:t>
      </w:r>
      <w:r w:rsidRPr="00D13D51">
        <w:rPr>
          <w:noProof/>
          <w:color w:val="000000"/>
        </w:rPr>
        <w:t xml:space="preserve">, </w:t>
      </w:r>
      <w:r w:rsidRPr="00D13D51">
        <w:rPr>
          <w:color w:val="000000"/>
        </w:rPr>
        <w:t>OIB:</w:t>
      </w:r>
      <w:r w:rsidRPr="00D13D51">
        <w:rPr>
          <w:noProof/>
          <w:color w:val="000000"/>
        </w:rPr>
        <w:t xml:space="preserve"> </w:t>
      </w:r>
      <w:r w:rsidRPr="00D13D51">
        <w:rPr>
          <w:rFonts w:eastAsia="Calibri"/>
          <w:noProof/>
          <w:color w:val="000000"/>
        </w:rPr>
        <w:t>08937835435</w:t>
      </w:r>
      <w:r w:rsidRPr="00D13D51">
        <w:rPr>
          <w:noProof/>
          <w:color w:val="000000"/>
        </w:rPr>
        <w:t xml:space="preserve"> </w:t>
      </w:r>
      <w:r w:rsidRPr="00D13D51">
        <w:rPr>
          <w:color w:val="000000"/>
        </w:rPr>
        <w:t xml:space="preserve">utvrđeni iznos tražbine iznosi </w:t>
      </w:r>
      <w:r w:rsidRPr="00D13D51">
        <w:rPr>
          <w:rFonts w:eastAsia="Calibri"/>
          <w:noProof/>
          <w:color w:val="000000"/>
        </w:rPr>
        <w:t>1.211,35</w:t>
      </w:r>
      <w:r w:rsidRPr="00D13D51">
        <w:rPr>
          <w:noProof/>
          <w:color w:val="000000"/>
        </w:rPr>
        <w:t xml:space="preserve"> </w:t>
      </w:r>
      <w:r w:rsidRPr="00D13D51">
        <w:rPr>
          <w:color w:val="000000"/>
        </w:rPr>
        <w:t xml:space="preserve">kn.  Predstečajni vjerovnik otpušta dužniku dio utvrđene tražbine, što iznosi </w:t>
      </w:r>
      <w:r w:rsidRPr="00D13D51">
        <w:rPr>
          <w:rFonts w:eastAsia="Calibri"/>
          <w:noProof/>
          <w:color w:val="000000"/>
        </w:rPr>
        <w:t>0,00</w:t>
      </w:r>
      <w:r w:rsidRPr="00D13D51">
        <w:rPr>
          <w:noProof/>
          <w:color w:val="000000"/>
        </w:rPr>
        <w:t xml:space="preserve"> </w:t>
      </w:r>
      <w:r w:rsidRPr="00D13D51">
        <w:rPr>
          <w:color w:val="000000"/>
        </w:rPr>
        <w:t xml:space="preserve">kn. Preostali iznos tražbine od </w:t>
      </w:r>
      <w:r w:rsidRPr="00D13D51">
        <w:rPr>
          <w:noProof/>
          <w:color w:val="000000"/>
        </w:rPr>
        <w:t xml:space="preserve"> </w:t>
      </w:r>
      <w:r w:rsidRPr="00D13D51">
        <w:rPr>
          <w:rFonts w:eastAsia="Calibri"/>
          <w:noProof/>
          <w:color w:val="000000"/>
        </w:rPr>
        <w:t>1.211,35</w:t>
      </w:r>
      <w:r w:rsidRPr="00D13D51">
        <w:rPr>
          <w:noProof/>
          <w:color w:val="000000"/>
        </w:rPr>
        <w:t xml:space="preserve"> </w:t>
      </w:r>
      <w:r w:rsidRPr="00D13D51">
        <w:rPr>
          <w:color w:val="000000"/>
        </w:rPr>
        <w:t xml:space="preserve"> kn otplatiti će se na 36 jednakih mjesečnih anuiteta, uz kamatnu stopu od 6,00%,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152AC9" w:rsidRPr="00637307" w:rsidRDefault="00152AC9" w:rsidP="00637307">
      <w:pPr>
        <w:spacing w:line="360" w:lineRule="auto"/>
        <w:jc w:val="both"/>
        <w:rPr>
          <w:b/>
        </w:rPr>
      </w:pPr>
      <w:r w:rsidRPr="00637307">
        <w:rPr>
          <w:b/>
        </w:rPr>
        <w:t xml:space="preserve">III. GRUPA: OSTALI VJEROVNICI </w:t>
      </w:r>
    </w:p>
    <w:p w:rsidR="005E0AEA" w:rsidRPr="00C54607" w:rsidRDefault="00C7047C" w:rsidP="00637307">
      <w:pPr>
        <w:spacing w:line="360" w:lineRule="auto"/>
        <w:jc w:val="both"/>
        <w:rPr>
          <w:b/>
        </w:rPr>
      </w:pPr>
      <w:r w:rsidRPr="00637307">
        <w:t>_____________________________________________________________________</w:t>
      </w:r>
    </w:p>
    <w:tbl>
      <w:tblPr>
        <w:tblStyle w:val="Reetkatablice"/>
        <w:tblW w:w="8410" w:type="dxa"/>
        <w:tblLook w:val="04A0" w:firstRow="1" w:lastRow="0" w:firstColumn="1" w:lastColumn="0" w:noHBand="0" w:noVBand="1"/>
      </w:tblPr>
      <w:tblGrid>
        <w:gridCol w:w="486"/>
        <w:gridCol w:w="1109"/>
        <w:gridCol w:w="1211"/>
        <w:gridCol w:w="1279"/>
        <w:gridCol w:w="814"/>
        <w:gridCol w:w="949"/>
        <w:gridCol w:w="949"/>
        <w:gridCol w:w="607"/>
        <w:gridCol w:w="1006"/>
      </w:tblGrid>
      <w:tr w:rsidR="00325F3E" w:rsidRPr="00325F3E" w:rsidTr="00BF2888">
        <w:trPr>
          <w:trHeight w:val="629"/>
        </w:trPr>
        <w:tc>
          <w:tcPr>
            <w:tcW w:w="466" w:type="dxa"/>
            <w:hideMark/>
          </w:tcPr>
          <w:p w:rsidR="00325F3E" w:rsidRPr="00325F3E" w:rsidRDefault="00325F3E" w:rsidP="00325F3E">
            <w:pPr>
              <w:jc w:val="center"/>
              <w:rPr>
                <w:rFonts w:ascii="Calibri" w:eastAsia="Times New Roman" w:hAnsi="Calibri"/>
                <w:b/>
                <w:bCs/>
                <w:sz w:val="16"/>
                <w:szCs w:val="22"/>
              </w:rPr>
            </w:pPr>
            <w:r w:rsidRPr="00325F3E">
              <w:rPr>
                <w:rFonts w:ascii="Calibri" w:eastAsia="Times New Roman" w:hAnsi="Calibri"/>
                <w:b/>
                <w:bCs/>
                <w:sz w:val="16"/>
                <w:szCs w:val="22"/>
              </w:rPr>
              <w:lastRenderedPageBreak/>
              <w:t>RBR</w:t>
            </w:r>
          </w:p>
        </w:tc>
        <w:tc>
          <w:tcPr>
            <w:tcW w:w="903" w:type="dxa"/>
            <w:hideMark/>
          </w:tcPr>
          <w:p w:rsidR="00325F3E" w:rsidRPr="00325F3E" w:rsidRDefault="00325F3E" w:rsidP="00325F3E">
            <w:pPr>
              <w:jc w:val="center"/>
              <w:rPr>
                <w:rFonts w:ascii="Calibri" w:eastAsia="Times New Roman" w:hAnsi="Calibri"/>
                <w:b/>
                <w:bCs/>
                <w:sz w:val="16"/>
                <w:szCs w:val="22"/>
              </w:rPr>
            </w:pPr>
            <w:r w:rsidRPr="00325F3E">
              <w:rPr>
                <w:rFonts w:ascii="Calibri" w:eastAsia="Times New Roman" w:hAnsi="Calibri"/>
                <w:b/>
                <w:bCs/>
                <w:sz w:val="16"/>
                <w:szCs w:val="22"/>
              </w:rPr>
              <w:t>OIB VJEROVNIKA</w:t>
            </w:r>
          </w:p>
        </w:tc>
        <w:tc>
          <w:tcPr>
            <w:tcW w:w="1738" w:type="dxa"/>
            <w:hideMark/>
          </w:tcPr>
          <w:p w:rsidR="00325F3E" w:rsidRPr="00325F3E" w:rsidRDefault="00325F3E" w:rsidP="00325F3E">
            <w:pPr>
              <w:jc w:val="center"/>
              <w:rPr>
                <w:rFonts w:ascii="Calibri" w:eastAsia="Times New Roman" w:hAnsi="Calibri"/>
                <w:b/>
                <w:bCs/>
                <w:sz w:val="16"/>
                <w:szCs w:val="22"/>
              </w:rPr>
            </w:pPr>
            <w:r w:rsidRPr="00325F3E">
              <w:rPr>
                <w:rFonts w:ascii="Calibri" w:eastAsia="Times New Roman" w:hAnsi="Calibri"/>
                <w:b/>
                <w:bCs/>
                <w:sz w:val="16"/>
                <w:szCs w:val="22"/>
              </w:rPr>
              <w:t>NAZIV VJEROVNIKA</w:t>
            </w:r>
          </w:p>
        </w:tc>
        <w:tc>
          <w:tcPr>
            <w:tcW w:w="1887" w:type="dxa"/>
            <w:hideMark/>
          </w:tcPr>
          <w:p w:rsidR="00325F3E" w:rsidRPr="00325F3E" w:rsidRDefault="00325F3E" w:rsidP="00325F3E">
            <w:pPr>
              <w:jc w:val="center"/>
              <w:rPr>
                <w:rFonts w:ascii="Calibri" w:eastAsia="Times New Roman" w:hAnsi="Calibri"/>
                <w:b/>
                <w:bCs/>
                <w:sz w:val="16"/>
                <w:szCs w:val="22"/>
              </w:rPr>
            </w:pPr>
            <w:r w:rsidRPr="00325F3E">
              <w:rPr>
                <w:rFonts w:ascii="Calibri" w:eastAsia="Times New Roman" w:hAnsi="Calibri"/>
                <w:b/>
                <w:bCs/>
                <w:sz w:val="16"/>
                <w:szCs w:val="22"/>
              </w:rPr>
              <w:t>ADRESA</w:t>
            </w:r>
          </w:p>
        </w:tc>
        <w:tc>
          <w:tcPr>
            <w:tcW w:w="633"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KAMATA</w:t>
            </w:r>
          </w:p>
        </w:tc>
        <w:tc>
          <w:tcPr>
            <w:tcW w:w="702"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GLAVNICA</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UTVRĐENI IZNOS TRAŽBINE</w:t>
            </w:r>
          </w:p>
        </w:tc>
        <w:tc>
          <w:tcPr>
            <w:tcW w:w="534"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OTPIS</w:t>
            </w:r>
          </w:p>
        </w:tc>
        <w:tc>
          <w:tcPr>
            <w:tcW w:w="789"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PREOSTALO ZA OTPLATU</w:t>
            </w:r>
          </w:p>
        </w:tc>
      </w:tr>
      <w:tr w:rsidR="00325F3E" w:rsidRPr="00325F3E" w:rsidTr="00BF2888">
        <w:trPr>
          <w:trHeight w:val="28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14</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94002168800</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ŽELJKO JAKASOVIĆ, vlasnik obrta "BLIC 01"</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BRAĆE CVIJIĆA 21,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1.000,00</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1.000,00</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1.000,00</w:t>
            </w:r>
          </w:p>
        </w:tc>
      </w:tr>
      <w:tr w:rsidR="00325F3E" w:rsidRPr="00325F3E" w:rsidTr="00BF2888">
        <w:trPr>
          <w:trHeight w:val="28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15</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79517545745</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EUROPAPRESS HOLDING d.o.o.</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Koranska 2,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1.244,80</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1.244,80</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1.244,80</w:t>
            </w:r>
          </w:p>
        </w:tc>
      </w:tr>
      <w:tr w:rsidR="00325F3E" w:rsidRPr="00325F3E" w:rsidTr="00BF2888">
        <w:trPr>
          <w:trHeight w:val="28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16</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56668956985</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HRVATSKO DRUŠTVO SKLADATELJA</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BERISLAVIĆEVA 9,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76,54</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15.584,80</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15.661,34</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76,54</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15.584,80</w:t>
            </w:r>
          </w:p>
        </w:tc>
      </w:tr>
      <w:tr w:rsidR="00325F3E" w:rsidRPr="00325F3E" w:rsidTr="00BF2888">
        <w:trPr>
          <w:trHeight w:val="28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17</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81793146560</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HRVATSKI TELEKOM d.d.</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Roberta Frangeša Mihanovića 9,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1.399,41</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1.399,41</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1.399,41</w:t>
            </w:r>
          </w:p>
        </w:tc>
      </w:tr>
      <w:tr w:rsidR="00325F3E" w:rsidRPr="00325F3E" w:rsidTr="00BF2888">
        <w:trPr>
          <w:trHeight w:val="28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18</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99392574874</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IT RJEŠENJA d.o.o.</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Bijenička cesta 61 A,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318,00</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318,00</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318,00</w:t>
            </w:r>
          </w:p>
        </w:tc>
      </w:tr>
      <w:tr w:rsidR="00325F3E" w:rsidRPr="00325F3E" w:rsidTr="00BF2888">
        <w:trPr>
          <w:trHeight w:val="28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19</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11285366729</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JOSIP ČIZMAR</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Kozari 15,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434.477,11</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434.477,11</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434.477,11</w:t>
            </w:r>
          </w:p>
        </w:tc>
      </w:tr>
      <w:tr w:rsidR="00325F3E" w:rsidRPr="00325F3E" w:rsidTr="00BF2888">
        <w:trPr>
          <w:trHeight w:val="32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20</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70712974321</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MARKO VUKOJA</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30.080,00</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30.080,00</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30.080,00</w:t>
            </w:r>
          </w:p>
        </w:tc>
      </w:tr>
      <w:tr w:rsidR="00325F3E" w:rsidRPr="00325F3E" w:rsidTr="00BF2888">
        <w:trPr>
          <w:trHeight w:val="28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21</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63126032936</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MONEL d.o.o.</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Ilica 128,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784,11</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784,11</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784,11</w:t>
            </w:r>
          </w:p>
        </w:tc>
      </w:tr>
      <w:tr w:rsidR="00325F3E" w:rsidRPr="00325F3E" w:rsidTr="00BF2888">
        <w:trPr>
          <w:trHeight w:val="28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22</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24723122482</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ROTO DINAMIC d.o.o.</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Samoborska Cesta 102,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32.264,28</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32.264,28</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32.264,28</w:t>
            </w:r>
          </w:p>
        </w:tc>
      </w:tr>
      <w:tr w:rsidR="00325F3E" w:rsidRPr="00325F3E" w:rsidTr="00BF2888">
        <w:trPr>
          <w:trHeight w:val="28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23</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29005509482</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STYRIA MEDIJSKI SERVISI d.o.o.</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Oreškovićeva 6H/1,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1.372,80</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1.372,80</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1.372,80</w:t>
            </w:r>
          </w:p>
        </w:tc>
      </w:tr>
      <w:tr w:rsidR="00325F3E" w:rsidRPr="00325F3E" w:rsidTr="00BF2888">
        <w:trPr>
          <w:trHeight w:val="320"/>
        </w:trPr>
        <w:tc>
          <w:tcPr>
            <w:tcW w:w="466" w:type="dxa"/>
            <w:hideMark/>
          </w:tcPr>
          <w:p w:rsidR="00325F3E" w:rsidRPr="00325F3E" w:rsidRDefault="00325F3E" w:rsidP="00325F3E">
            <w:pPr>
              <w:jc w:val="center"/>
              <w:rPr>
                <w:rFonts w:ascii="Calibri" w:eastAsia="Times New Roman" w:hAnsi="Calibri"/>
                <w:color w:val="000000"/>
                <w:sz w:val="16"/>
                <w:szCs w:val="22"/>
              </w:rPr>
            </w:pPr>
            <w:r w:rsidRPr="00325F3E">
              <w:rPr>
                <w:rFonts w:ascii="Calibri" w:eastAsia="Times New Roman" w:hAnsi="Calibri"/>
                <w:color w:val="000000"/>
                <w:sz w:val="16"/>
                <w:szCs w:val="22"/>
              </w:rPr>
              <w:t>24</w:t>
            </w:r>
          </w:p>
        </w:tc>
        <w:tc>
          <w:tcPr>
            <w:tcW w:w="903" w:type="dxa"/>
            <w:hideMark/>
          </w:tcPr>
          <w:p w:rsidR="00325F3E" w:rsidRPr="00325F3E" w:rsidRDefault="00325F3E" w:rsidP="00325F3E">
            <w:pPr>
              <w:rPr>
                <w:rFonts w:ascii="Calibri" w:eastAsia="Times New Roman" w:hAnsi="Calibri"/>
                <w:color w:val="000000"/>
                <w:sz w:val="16"/>
                <w:szCs w:val="22"/>
              </w:rPr>
            </w:pPr>
            <w:r w:rsidRPr="00325F3E">
              <w:rPr>
                <w:rFonts w:ascii="Calibri" w:eastAsia="Times New Roman" w:hAnsi="Calibri"/>
                <w:color w:val="000000"/>
                <w:sz w:val="16"/>
                <w:szCs w:val="22"/>
              </w:rPr>
              <w:t>58272285808</w:t>
            </w:r>
          </w:p>
        </w:tc>
        <w:tc>
          <w:tcPr>
            <w:tcW w:w="1738"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ZVONIMIR INFO d.o.o.</w:t>
            </w:r>
          </w:p>
        </w:tc>
        <w:tc>
          <w:tcPr>
            <w:tcW w:w="1887" w:type="dxa"/>
            <w:hideMark/>
          </w:tcPr>
          <w:p w:rsidR="00325F3E" w:rsidRPr="00325F3E" w:rsidRDefault="00325F3E" w:rsidP="00325F3E">
            <w:pPr>
              <w:rPr>
                <w:rFonts w:ascii="Calibri" w:eastAsia="Times New Roman" w:hAnsi="Calibri"/>
                <w:sz w:val="16"/>
                <w:szCs w:val="22"/>
              </w:rPr>
            </w:pPr>
            <w:r w:rsidRPr="00325F3E">
              <w:rPr>
                <w:rFonts w:ascii="Calibri" w:eastAsia="Times New Roman" w:hAnsi="Calibri"/>
                <w:sz w:val="16"/>
                <w:szCs w:val="22"/>
              </w:rPr>
              <w:t>Plješivička 14/A, 10000, Zagreb</w:t>
            </w:r>
          </w:p>
        </w:tc>
        <w:tc>
          <w:tcPr>
            <w:tcW w:w="633"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0,00</w:t>
            </w:r>
          </w:p>
        </w:tc>
        <w:tc>
          <w:tcPr>
            <w:tcW w:w="702" w:type="dxa"/>
            <w:hideMark/>
          </w:tcPr>
          <w:p w:rsidR="00325F3E" w:rsidRPr="00325F3E" w:rsidRDefault="00325F3E" w:rsidP="00325F3E">
            <w:pPr>
              <w:jc w:val="right"/>
              <w:rPr>
                <w:rFonts w:ascii="Calibri" w:eastAsia="Times New Roman" w:hAnsi="Calibri"/>
                <w:sz w:val="16"/>
                <w:szCs w:val="22"/>
              </w:rPr>
            </w:pPr>
            <w:r w:rsidRPr="00325F3E">
              <w:rPr>
                <w:rFonts w:ascii="Calibri" w:eastAsia="Times New Roman" w:hAnsi="Calibri"/>
                <w:sz w:val="16"/>
                <w:szCs w:val="22"/>
              </w:rPr>
              <w:t>24.209,22</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24.209,22</w:t>
            </w:r>
          </w:p>
        </w:tc>
        <w:tc>
          <w:tcPr>
            <w:tcW w:w="534"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0,00</w:t>
            </w:r>
          </w:p>
        </w:tc>
        <w:tc>
          <w:tcPr>
            <w:tcW w:w="789" w:type="dxa"/>
            <w:noWrap/>
            <w:hideMark/>
          </w:tcPr>
          <w:p w:rsidR="00325F3E" w:rsidRPr="00325F3E" w:rsidRDefault="00325F3E" w:rsidP="00325F3E">
            <w:pPr>
              <w:jc w:val="right"/>
              <w:rPr>
                <w:rFonts w:eastAsia="Times New Roman"/>
                <w:color w:val="000000"/>
                <w:sz w:val="16"/>
                <w:szCs w:val="20"/>
              </w:rPr>
            </w:pPr>
            <w:r w:rsidRPr="00325F3E">
              <w:rPr>
                <w:rFonts w:eastAsia="Times New Roman"/>
                <w:color w:val="000000"/>
                <w:sz w:val="16"/>
                <w:szCs w:val="20"/>
              </w:rPr>
              <w:t>24.209,22</w:t>
            </w:r>
          </w:p>
        </w:tc>
      </w:tr>
      <w:tr w:rsidR="00325F3E" w:rsidRPr="00325F3E" w:rsidTr="00BF2888">
        <w:trPr>
          <w:trHeight w:val="300"/>
        </w:trPr>
        <w:tc>
          <w:tcPr>
            <w:tcW w:w="466" w:type="dxa"/>
            <w:hideMark/>
          </w:tcPr>
          <w:p w:rsidR="00325F3E" w:rsidRPr="00325F3E" w:rsidRDefault="00325F3E" w:rsidP="00325F3E">
            <w:pPr>
              <w:rPr>
                <w:rFonts w:eastAsia="Times New Roman"/>
                <w:color w:val="000000"/>
                <w:sz w:val="16"/>
                <w:szCs w:val="20"/>
              </w:rPr>
            </w:pPr>
            <w:r w:rsidRPr="00325F3E">
              <w:rPr>
                <w:rFonts w:eastAsia="Times New Roman"/>
                <w:color w:val="000000"/>
                <w:sz w:val="16"/>
                <w:szCs w:val="20"/>
              </w:rPr>
              <w:t> </w:t>
            </w:r>
          </w:p>
        </w:tc>
        <w:tc>
          <w:tcPr>
            <w:tcW w:w="903" w:type="dxa"/>
            <w:hideMark/>
          </w:tcPr>
          <w:p w:rsidR="00325F3E" w:rsidRPr="00325F3E" w:rsidRDefault="00325F3E" w:rsidP="00325F3E">
            <w:pPr>
              <w:rPr>
                <w:rFonts w:eastAsia="Times New Roman"/>
                <w:color w:val="000000"/>
                <w:sz w:val="16"/>
                <w:szCs w:val="20"/>
              </w:rPr>
            </w:pPr>
            <w:r w:rsidRPr="00325F3E">
              <w:rPr>
                <w:rFonts w:eastAsia="Times New Roman"/>
                <w:color w:val="000000"/>
                <w:sz w:val="16"/>
                <w:szCs w:val="20"/>
              </w:rPr>
              <w:t> </w:t>
            </w:r>
          </w:p>
        </w:tc>
        <w:tc>
          <w:tcPr>
            <w:tcW w:w="1738" w:type="dxa"/>
            <w:hideMark/>
          </w:tcPr>
          <w:p w:rsidR="00325F3E" w:rsidRPr="00325F3E" w:rsidRDefault="00325F3E" w:rsidP="00325F3E">
            <w:pPr>
              <w:rPr>
                <w:rFonts w:ascii="Calibri" w:eastAsia="Times New Roman" w:hAnsi="Calibri"/>
                <w:b/>
                <w:bCs/>
                <w:sz w:val="16"/>
                <w:szCs w:val="22"/>
              </w:rPr>
            </w:pPr>
            <w:r w:rsidRPr="00325F3E">
              <w:rPr>
                <w:rFonts w:ascii="Calibri" w:eastAsia="Times New Roman" w:hAnsi="Calibri"/>
                <w:b/>
                <w:bCs/>
                <w:sz w:val="16"/>
                <w:szCs w:val="22"/>
              </w:rPr>
              <w:t>UKUPNO 3. skupina</w:t>
            </w:r>
          </w:p>
        </w:tc>
        <w:tc>
          <w:tcPr>
            <w:tcW w:w="1887" w:type="dxa"/>
            <w:hideMark/>
          </w:tcPr>
          <w:p w:rsidR="00325F3E" w:rsidRPr="00325F3E" w:rsidRDefault="00325F3E" w:rsidP="00325F3E">
            <w:pPr>
              <w:rPr>
                <w:rFonts w:ascii="Calibri" w:eastAsia="Times New Roman" w:hAnsi="Calibri"/>
                <w:b/>
                <w:bCs/>
                <w:sz w:val="16"/>
                <w:szCs w:val="22"/>
              </w:rPr>
            </w:pPr>
            <w:r w:rsidRPr="00325F3E">
              <w:rPr>
                <w:rFonts w:ascii="Calibri" w:eastAsia="Times New Roman" w:hAnsi="Calibri"/>
                <w:b/>
                <w:bCs/>
                <w:sz w:val="16"/>
                <w:szCs w:val="22"/>
              </w:rPr>
              <w:t> </w:t>
            </w:r>
          </w:p>
        </w:tc>
        <w:tc>
          <w:tcPr>
            <w:tcW w:w="633"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76,54</w:t>
            </w:r>
          </w:p>
        </w:tc>
        <w:tc>
          <w:tcPr>
            <w:tcW w:w="702"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542.734,53</w:t>
            </w:r>
          </w:p>
        </w:tc>
        <w:tc>
          <w:tcPr>
            <w:tcW w:w="758"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542.811,07</w:t>
            </w:r>
          </w:p>
        </w:tc>
        <w:tc>
          <w:tcPr>
            <w:tcW w:w="534"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76,54</w:t>
            </w:r>
          </w:p>
        </w:tc>
        <w:tc>
          <w:tcPr>
            <w:tcW w:w="789" w:type="dxa"/>
            <w:hideMark/>
          </w:tcPr>
          <w:p w:rsidR="00325F3E" w:rsidRPr="00325F3E" w:rsidRDefault="00325F3E" w:rsidP="00325F3E">
            <w:pPr>
              <w:jc w:val="right"/>
              <w:rPr>
                <w:rFonts w:ascii="Calibri" w:eastAsia="Times New Roman" w:hAnsi="Calibri"/>
                <w:b/>
                <w:bCs/>
                <w:sz w:val="16"/>
                <w:szCs w:val="22"/>
              </w:rPr>
            </w:pPr>
            <w:r w:rsidRPr="00325F3E">
              <w:rPr>
                <w:rFonts w:ascii="Calibri" w:eastAsia="Times New Roman" w:hAnsi="Calibri"/>
                <w:b/>
                <w:bCs/>
                <w:sz w:val="16"/>
                <w:szCs w:val="22"/>
              </w:rPr>
              <w:t>542.734,53</w:t>
            </w:r>
          </w:p>
        </w:tc>
      </w:tr>
    </w:tbl>
    <w:p w:rsidR="00753D35" w:rsidRPr="00D13D51" w:rsidRDefault="00753D35" w:rsidP="00753D35">
      <w:pPr>
        <w:spacing w:line="360" w:lineRule="auto"/>
        <w:jc w:val="both"/>
        <w:rPr>
          <w:color w:val="000000"/>
        </w:rPr>
      </w:pPr>
    </w:p>
    <w:p w:rsidR="00FF7078" w:rsidRPr="00D13D51" w:rsidRDefault="00FF7078" w:rsidP="00BF2888">
      <w:pPr>
        <w:pStyle w:val="Bezproreda"/>
        <w:ind w:firstLine="720"/>
        <w:jc w:val="both"/>
      </w:pPr>
      <w:r w:rsidRPr="00D13D51">
        <w:rPr>
          <w:rFonts w:eastAsia="Calibri"/>
          <w:noProof/>
        </w:rPr>
        <w:t>14</w:t>
      </w:r>
      <w:r w:rsidRPr="00D13D51">
        <w:rPr>
          <w:noProof/>
        </w:rPr>
        <w:t xml:space="preserve">. </w:t>
      </w:r>
      <w:r w:rsidRPr="00D13D51">
        <w:rPr>
          <w:rFonts w:eastAsia="Calibri"/>
          <w:noProof/>
        </w:rPr>
        <w:t>ŽELJKO JAKASOVIĆ, vlasnik obrta "BLIC 01"</w:t>
      </w:r>
      <w:r w:rsidRPr="00D13D51">
        <w:rPr>
          <w:noProof/>
        </w:rPr>
        <w:t xml:space="preserve">, </w:t>
      </w:r>
      <w:r w:rsidRPr="00D13D51">
        <w:rPr>
          <w:rFonts w:eastAsia="Calibri"/>
          <w:noProof/>
        </w:rPr>
        <w:t>BRAĆE CVIJIĆA 21, 10000, ZAGREB</w:t>
      </w:r>
      <w:r w:rsidRPr="00D13D51">
        <w:rPr>
          <w:noProof/>
        </w:rPr>
        <w:t xml:space="preserve">, </w:t>
      </w:r>
      <w:r w:rsidRPr="00D13D51">
        <w:t>OIB:</w:t>
      </w:r>
      <w:r w:rsidRPr="00D13D51">
        <w:rPr>
          <w:noProof/>
        </w:rPr>
        <w:t xml:space="preserve"> </w:t>
      </w:r>
      <w:r w:rsidRPr="00D13D51">
        <w:rPr>
          <w:rFonts w:eastAsia="Calibri"/>
          <w:noProof/>
        </w:rPr>
        <w:t>94002168800</w:t>
      </w:r>
      <w:r w:rsidRPr="00D13D51">
        <w:rPr>
          <w:noProof/>
        </w:rPr>
        <w:t xml:space="preserve"> </w:t>
      </w:r>
      <w:r w:rsidRPr="00D13D51">
        <w:t xml:space="preserve">utvrđeni iznos tražbine iznosi </w:t>
      </w:r>
      <w:r w:rsidRPr="00D13D51">
        <w:rPr>
          <w:rFonts w:eastAsia="Calibri"/>
          <w:noProof/>
        </w:rPr>
        <w:t>1.000,00</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1.000,00</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t>15</w:t>
      </w:r>
      <w:r w:rsidRPr="00D13D51">
        <w:rPr>
          <w:noProof/>
        </w:rPr>
        <w:t xml:space="preserve">. </w:t>
      </w:r>
      <w:r w:rsidRPr="00D13D51">
        <w:rPr>
          <w:rFonts w:eastAsia="Calibri"/>
          <w:noProof/>
        </w:rPr>
        <w:t>EUROPAPRESS HOLDING d.o.o.</w:t>
      </w:r>
      <w:r w:rsidRPr="00D13D51">
        <w:rPr>
          <w:noProof/>
        </w:rPr>
        <w:t xml:space="preserve">, </w:t>
      </w:r>
      <w:r w:rsidRPr="00D13D51">
        <w:rPr>
          <w:rFonts w:eastAsia="Calibri"/>
          <w:noProof/>
        </w:rPr>
        <w:t>Koranska 2, 10000, Zagreb</w:t>
      </w:r>
      <w:r w:rsidRPr="00D13D51">
        <w:rPr>
          <w:noProof/>
        </w:rPr>
        <w:t xml:space="preserve">, </w:t>
      </w:r>
      <w:r w:rsidRPr="00D13D51">
        <w:t>OIB:</w:t>
      </w:r>
      <w:r w:rsidRPr="00D13D51">
        <w:rPr>
          <w:noProof/>
        </w:rPr>
        <w:t xml:space="preserve"> </w:t>
      </w:r>
      <w:r w:rsidRPr="00D13D51">
        <w:rPr>
          <w:rFonts w:eastAsia="Calibri"/>
          <w:noProof/>
        </w:rPr>
        <w:t>79517545745</w:t>
      </w:r>
      <w:r w:rsidRPr="00D13D51">
        <w:rPr>
          <w:noProof/>
        </w:rPr>
        <w:t xml:space="preserve"> </w:t>
      </w:r>
      <w:r w:rsidRPr="00D13D51">
        <w:t xml:space="preserve">utvrđeni iznos tražbine iznosi </w:t>
      </w:r>
      <w:r w:rsidRPr="00D13D51">
        <w:rPr>
          <w:rFonts w:eastAsia="Calibri"/>
          <w:noProof/>
        </w:rPr>
        <w:t>1.244,80</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1.244,80</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t>16</w:t>
      </w:r>
      <w:r w:rsidRPr="00D13D51">
        <w:rPr>
          <w:noProof/>
        </w:rPr>
        <w:t xml:space="preserve">. </w:t>
      </w:r>
      <w:r w:rsidRPr="00D13D51">
        <w:rPr>
          <w:rFonts w:eastAsia="Calibri"/>
          <w:noProof/>
        </w:rPr>
        <w:t>HRVATSKO DRUŠTVO SKLADATELJA</w:t>
      </w:r>
      <w:r w:rsidRPr="00D13D51">
        <w:rPr>
          <w:noProof/>
        </w:rPr>
        <w:t xml:space="preserve">, </w:t>
      </w:r>
      <w:r w:rsidRPr="00D13D51">
        <w:rPr>
          <w:rFonts w:eastAsia="Calibri"/>
          <w:noProof/>
        </w:rPr>
        <w:t>BERISLAVIĆEVA 9, 10000, ZAGREB</w:t>
      </w:r>
      <w:r w:rsidRPr="00D13D51">
        <w:rPr>
          <w:noProof/>
        </w:rPr>
        <w:t xml:space="preserve">, </w:t>
      </w:r>
      <w:r w:rsidRPr="00D13D51">
        <w:t>OIB:</w:t>
      </w:r>
      <w:r w:rsidRPr="00D13D51">
        <w:rPr>
          <w:noProof/>
        </w:rPr>
        <w:t xml:space="preserve"> </w:t>
      </w:r>
      <w:r w:rsidRPr="00D13D51">
        <w:rPr>
          <w:rFonts w:eastAsia="Calibri"/>
          <w:noProof/>
        </w:rPr>
        <w:t>56668956985</w:t>
      </w:r>
      <w:r w:rsidRPr="00D13D51">
        <w:rPr>
          <w:noProof/>
        </w:rPr>
        <w:t xml:space="preserve"> </w:t>
      </w:r>
      <w:r w:rsidRPr="00D13D51">
        <w:t xml:space="preserve">utvrđeni iznos tražbine iznosi </w:t>
      </w:r>
      <w:r w:rsidRPr="00D13D51">
        <w:rPr>
          <w:rFonts w:eastAsia="Calibri"/>
          <w:noProof/>
        </w:rPr>
        <w:t>15.661,34</w:t>
      </w:r>
      <w:r w:rsidRPr="00D13D51">
        <w:rPr>
          <w:noProof/>
        </w:rPr>
        <w:t xml:space="preserve"> </w:t>
      </w:r>
      <w:r w:rsidRPr="00D13D51">
        <w:t xml:space="preserve">kn.  Predstečajni vjerovnik otpušta dužniku dio utvrđene tražbine, što iznosi </w:t>
      </w:r>
      <w:r w:rsidRPr="00D13D51">
        <w:rPr>
          <w:rFonts w:eastAsia="Calibri"/>
          <w:noProof/>
        </w:rPr>
        <w:t>76,54</w:t>
      </w:r>
      <w:r w:rsidRPr="00D13D51">
        <w:rPr>
          <w:noProof/>
        </w:rPr>
        <w:t xml:space="preserve"> </w:t>
      </w:r>
      <w:r w:rsidRPr="00D13D51">
        <w:t xml:space="preserve">kn. Preostali iznos tražbine od </w:t>
      </w:r>
      <w:r w:rsidRPr="00D13D51">
        <w:rPr>
          <w:noProof/>
        </w:rPr>
        <w:t xml:space="preserve"> </w:t>
      </w:r>
      <w:r w:rsidRPr="00D13D51">
        <w:rPr>
          <w:rFonts w:eastAsia="Calibri"/>
          <w:noProof/>
        </w:rPr>
        <w:t>15.584,80</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lastRenderedPageBreak/>
        <w:t>17</w:t>
      </w:r>
      <w:r w:rsidRPr="00D13D51">
        <w:rPr>
          <w:noProof/>
        </w:rPr>
        <w:t xml:space="preserve">. </w:t>
      </w:r>
      <w:r w:rsidRPr="00D13D51">
        <w:rPr>
          <w:rFonts w:eastAsia="Calibri"/>
          <w:noProof/>
        </w:rPr>
        <w:t>HRVATSKI TELEKOM d.d.</w:t>
      </w:r>
      <w:r w:rsidRPr="00D13D51">
        <w:rPr>
          <w:noProof/>
        </w:rPr>
        <w:t xml:space="preserve">, </w:t>
      </w:r>
      <w:r w:rsidRPr="00D13D51">
        <w:rPr>
          <w:rFonts w:eastAsia="Calibri"/>
          <w:noProof/>
        </w:rPr>
        <w:t>Roberta Frangeša Mihanovića 9, 10000, Zagreb</w:t>
      </w:r>
      <w:r w:rsidRPr="00D13D51">
        <w:rPr>
          <w:noProof/>
        </w:rPr>
        <w:t xml:space="preserve">, </w:t>
      </w:r>
      <w:r w:rsidRPr="00D13D51">
        <w:t>OIB:</w:t>
      </w:r>
      <w:r w:rsidRPr="00D13D51">
        <w:rPr>
          <w:noProof/>
        </w:rPr>
        <w:t xml:space="preserve"> </w:t>
      </w:r>
      <w:r w:rsidRPr="00D13D51">
        <w:rPr>
          <w:rFonts w:eastAsia="Calibri"/>
          <w:noProof/>
        </w:rPr>
        <w:t>81793146560</w:t>
      </w:r>
      <w:r w:rsidRPr="00D13D51">
        <w:rPr>
          <w:noProof/>
        </w:rPr>
        <w:t xml:space="preserve"> </w:t>
      </w:r>
      <w:r w:rsidRPr="00D13D51">
        <w:t xml:space="preserve">utvrđeni iznos tražbine iznosi </w:t>
      </w:r>
      <w:r w:rsidRPr="00D13D51">
        <w:rPr>
          <w:rFonts w:eastAsia="Calibri"/>
          <w:noProof/>
        </w:rPr>
        <w:t>1.399,41</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1.399,41</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t>18</w:t>
      </w:r>
      <w:r w:rsidRPr="00D13D51">
        <w:rPr>
          <w:noProof/>
        </w:rPr>
        <w:t xml:space="preserve">. </w:t>
      </w:r>
      <w:r w:rsidRPr="00D13D51">
        <w:rPr>
          <w:rFonts w:eastAsia="Calibri"/>
          <w:noProof/>
        </w:rPr>
        <w:t>IT RJEŠENJA d.o.o.</w:t>
      </w:r>
      <w:r w:rsidRPr="00D13D51">
        <w:rPr>
          <w:noProof/>
        </w:rPr>
        <w:t xml:space="preserve">, </w:t>
      </w:r>
      <w:r w:rsidRPr="00D13D51">
        <w:rPr>
          <w:rFonts w:eastAsia="Calibri"/>
          <w:noProof/>
        </w:rPr>
        <w:t>Bijenička cesta 61 A, 10000, Zagreb</w:t>
      </w:r>
      <w:r w:rsidRPr="00D13D51">
        <w:rPr>
          <w:noProof/>
        </w:rPr>
        <w:t xml:space="preserve">, </w:t>
      </w:r>
      <w:r w:rsidRPr="00D13D51">
        <w:t>OIB:</w:t>
      </w:r>
      <w:r w:rsidRPr="00D13D51">
        <w:rPr>
          <w:noProof/>
        </w:rPr>
        <w:t xml:space="preserve"> </w:t>
      </w:r>
      <w:r w:rsidRPr="00D13D51">
        <w:rPr>
          <w:rFonts w:eastAsia="Calibri"/>
          <w:noProof/>
        </w:rPr>
        <w:t>99392574874</w:t>
      </w:r>
      <w:r w:rsidRPr="00D13D51">
        <w:rPr>
          <w:noProof/>
        </w:rPr>
        <w:t xml:space="preserve"> </w:t>
      </w:r>
      <w:r w:rsidRPr="00D13D51">
        <w:t xml:space="preserve">utvrđeni iznos tražbine iznosi </w:t>
      </w:r>
      <w:r w:rsidRPr="00D13D51">
        <w:rPr>
          <w:rFonts w:eastAsia="Calibri"/>
          <w:noProof/>
        </w:rPr>
        <w:t>318,00</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318,00</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t>19</w:t>
      </w:r>
      <w:r w:rsidRPr="00D13D51">
        <w:rPr>
          <w:noProof/>
        </w:rPr>
        <w:t xml:space="preserve">. </w:t>
      </w:r>
      <w:r w:rsidRPr="00D13D51">
        <w:rPr>
          <w:rFonts w:eastAsia="Calibri"/>
          <w:noProof/>
        </w:rPr>
        <w:t>JOSIP ČIZMAR</w:t>
      </w:r>
      <w:r w:rsidRPr="00D13D51">
        <w:rPr>
          <w:noProof/>
        </w:rPr>
        <w:t xml:space="preserve">, </w:t>
      </w:r>
      <w:r w:rsidRPr="00D13D51">
        <w:rPr>
          <w:rFonts w:eastAsia="Calibri"/>
          <w:noProof/>
        </w:rPr>
        <w:t>Kozari 15, 10000 Zagreb</w:t>
      </w:r>
      <w:r w:rsidRPr="00D13D51">
        <w:rPr>
          <w:noProof/>
        </w:rPr>
        <w:t xml:space="preserve">, </w:t>
      </w:r>
      <w:r w:rsidRPr="00D13D51">
        <w:t>OIB:</w:t>
      </w:r>
      <w:r w:rsidRPr="00D13D51">
        <w:rPr>
          <w:noProof/>
        </w:rPr>
        <w:t xml:space="preserve"> </w:t>
      </w:r>
      <w:r w:rsidRPr="00D13D51">
        <w:rPr>
          <w:rFonts w:eastAsia="Calibri"/>
          <w:noProof/>
        </w:rPr>
        <w:t>11285366729</w:t>
      </w:r>
      <w:r w:rsidRPr="00D13D51">
        <w:rPr>
          <w:noProof/>
        </w:rPr>
        <w:t xml:space="preserve"> </w:t>
      </w:r>
      <w:r w:rsidRPr="00D13D51">
        <w:t xml:space="preserve">utvrđeni iznos tražbine iznosi </w:t>
      </w:r>
      <w:r w:rsidRPr="00D13D51">
        <w:rPr>
          <w:rFonts w:eastAsia="Calibri"/>
          <w:noProof/>
        </w:rPr>
        <w:t>434.477,11</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434.477,11</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t>20</w:t>
      </w:r>
      <w:r w:rsidRPr="00D13D51">
        <w:rPr>
          <w:noProof/>
        </w:rPr>
        <w:t xml:space="preserve">. </w:t>
      </w:r>
      <w:r w:rsidRPr="00D13D51">
        <w:rPr>
          <w:rFonts w:eastAsia="Calibri"/>
          <w:noProof/>
        </w:rPr>
        <w:t>MARKO VUKOJA</w:t>
      </w:r>
      <w:r w:rsidRPr="00D13D51">
        <w:rPr>
          <w:noProof/>
        </w:rPr>
        <w:t xml:space="preserve">, </w:t>
      </w:r>
      <w:r w:rsidRPr="00D13D51">
        <w:rPr>
          <w:rFonts w:eastAsia="Calibri"/>
          <w:noProof/>
        </w:rPr>
        <w:t>10000 Zagreb</w:t>
      </w:r>
      <w:r w:rsidRPr="00D13D51">
        <w:rPr>
          <w:noProof/>
        </w:rPr>
        <w:t xml:space="preserve">, </w:t>
      </w:r>
      <w:r w:rsidRPr="00D13D51">
        <w:t>OIB:</w:t>
      </w:r>
      <w:r w:rsidRPr="00D13D51">
        <w:rPr>
          <w:noProof/>
        </w:rPr>
        <w:t xml:space="preserve"> </w:t>
      </w:r>
      <w:r w:rsidRPr="00D13D51">
        <w:rPr>
          <w:rFonts w:eastAsia="Calibri"/>
          <w:noProof/>
        </w:rPr>
        <w:t>70712974321</w:t>
      </w:r>
      <w:r w:rsidRPr="00D13D51">
        <w:rPr>
          <w:noProof/>
        </w:rPr>
        <w:t xml:space="preserve"> </w:t>
      </w:r>
      <w:r w:rsidRPr="00D13D51">
        <w:t xml:space="preserve">utvrđeni iznos tražbine iznosi </w:t>
      </w:r>
      <w:r w:rsidRPr="00D13D51">
        <w:rPr>
          <w:rFonts w:eastAsia="Calibri"/>
          <w:noProof/>
        </w:rPr>
        <w:t>30.080,00</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30.080,00</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t>21</w:t>
      </w:r>
      <w:r w:rsidRPr="00D13D51">
        <w:rPr>
          <w:noProof/>
        </w:rPr>
        <w:t xml:space="preserve">. </w:t>
      </w:r>
      <w:r w:rsidRPr="00D13D51">
        <w:rPr>
          <w:rFonts w:eastAsia="Calibri"/>
          <w:noProof/>
        </w:rPr>
        <w:t>MONEL d.o.o.</w:t>
      </w:r>
      <w:r w:rsidRPr="00D13D51">
        <w:rPr>
          <w:noProof/>
        </w:rPr>
        <w:t xml:space="preserve">, </w:t>
      </w:r>
      <w:r w:rsidRPr="00D13D51">
        <w:rPr>
          <w:rFonts w:eastAsia="Calibri"/>
          <w:noProof/>
        </w:rPr>
        <w:t>Ilica 128, 10000, Zagreb</w:t>
      </w:r>
      <w:r w:rsidRPr="00D13D51">
        <w:rPr>
          <w:noProof/>
        </w:rPr>
        <w:t xml:space="preserve">, </w:t>
      </w:r>
      <w:r w:rsidRPr="00D13D51">
        <w:t>OIB:</w:t>
      </w:r>
      <w:r w:rsidRPr="00D13D51">
        <w:rPr>
          <w:noProof/>
        </w:rPr>
        <w:t xml:space="preserve"> </w:t>
      </w:r>
      <w:r w:rsidRPr="00D13D51">
        <w:rPr>
          <w:rFonts w:eastAsia="Calibri"/>
          <w:noProof/>
        </w:rPr>
        <w:t>63126032936</w:t>
      </w:r>
      <w:r w:rsidRPr="00D13D51">
        <w:rPr>
          <w:noProof/>
        </w:rPr>
        <w:t xml:space="preserve"> </w:t>
      </w:r>
      <w:r w:rsidRPr="00D13D51">
        <w:t xml:space="preserve">utvrđeni iznos tražbine iznosi </w:t>
      </w:r>
      <w:r w:rsidRPr="00D13D51">
        <w:rPr>
          <w:rFonts w:eastAsia="Calibri"/>
          <w:noProof/>
        </w:rPr>
        <w:t>784,11</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784,11</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t>22</w:t>
      </w:r>
      <w:r w:rsidRPr="00D13D51">
        <w:rPr>
          <w:noProof/>
        </w:rPr>
        <w:t xml:space="preserve">. </w:t>
      </w:r>
      <w:r w:rsidRPr="00D13D51">
        <w:rPr>
          <w:rFonts w:eastAsia="Calibri"/>
          <w:noProof/>
        </w:rPr>
        <w:t>ROTO DINAMIC d.o.o.</w:t>
      </w:r>
      <w:r w:rsidRPr="00D13D51">
        <w:rPr>
          <w:noProof/>
        </w:rPr>
        <w:t xml:space="preserve">, </w:t>
      </w:r>
      <w:r w:rsidRPr="00D13D51">
        <w:rPr>
          <w:rFonts w:eastAsia="Calibri"/>
          <w:noProof/>
        </w:rPr>
        <w:t>Samoborska Cesta 102, 10000, Zagreb</w:t>
      </w:r>
      <w:r w:rsidRPr="00D13D51">
        <w:rPr>
          <w:noProof/>
        </w:rPr>
        <w:t xml:space="preserve">, </w:t>
      </w:r>
      <w:r w:rsidRPr="00D13D51">
        <w:t>OIB:</w:t>
      </w:r>
      <w:r w:rsidRPr="00D13D51">
        <w:rPr>
          <w:noProof/>
        </w:rPr>
        <w:t xml:space="preserve"> </w:t>
      </w:r>
      <w:r w:rsidRPr="00D13D51">
        <w:rPr>
          <w:rFonts w:eastAsia="Calibri"/>
          <w:noProof/>
        </w:rPr>
        <w:t>24723122482</w:t>
      </w:r>
      <w:r w:rsidRPr="00D13D51">
        <w:rPr>
          <w:noProof/>
        </w:rPr>
        <w:t xml:space="preserve"> </w:t>
      </w:r>
      <w:r w:rsidRPr="00D13D51">
        <w:t xml:space="preserve">utvrđeni iznos tražbine iznosi </w:t>
      </w:r>
      <w:r w:rsidRPr="00D13D51">
        <w:rPr>
          <w:rFonts w:eastAsia="Calibri"/>
          <w:noProof/>
        </w:rPr>
        <w:t>32.264,28</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32.264,28</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t>23</w:t>
      </w:r>
      <w:r w:rsidRPr="00D13D51">
        <w:rPr>
          <w:noProof/>
        </w:rPr>
        <w:t xml:space="preserve">. </w:t>
      </w:r>
      <w:r w:rsidRPr="00D13D51">
        <w:rPr>
          <w:rFonts w:eastAsia="Calibri"/>
          <w:noProof/>
        </w:rPr>
        <w:t>STYRIA MEDIJSKI SERVISI d.o.o.</w:t>
      </w:r>
      <w:r w:rsidRPr="00D13D51">
        <w:rPr>
          <w:noProof/>
        </w:rPr>
        <w:t xml:space="preserve">, </w:t>
      </w:r>
      <w:r w:rsidRPr="00D13D51">
        <w:rPr>
          <w:rFonts w:eastAsia="Calibri"/>
          <w:noProof/>
        </w:rPr>
        <w:t>Oreškovićeva 6H/1, 10000, Zagreb</w:t>
      </w:r>
      <w:r w:rsidRPr="00D13D51">
        <w:rPr>
          <w:noProof/>
        </w:rPr>
        <w:t xml:space="preserve">, </w:t>
      </w:r>
      <w:r w:rsidRPr="00D13D51">
        <w:t>OIB:</w:t>
      </w:r>
      <w:r w:rsidRPr="00D13D51">
        <w:rPr>
          <w:noProof/>
        </w:rPr>
        <w:t xml:space="preserve"> </w:t>
      </w:r>
      <w:r w:rsidRPr="00D13D51">
        <w:rPr>
          <w:rFonts w:eastAsia="Calibri"/>
          <w:noProof/>
        </w:rPr>
        <w:t>29005509482</w:t>
      </w:r>
      <w:r w:rsidRPr="00D13D51">
        <w:rPr>
          <w:noProof/>
        </w:rPr>
        <w:t xml:space="preserve"> </w:t>
      </w:r>
      <w:r w:rsidRPr="00D13D51">
        <w:t xml:space="preserve">utvrđeni iznos tražbine iznosi </w:t>
      </w:r>
      <w:r w:rsidRPr="00D13D51">
        <w:rPr>
          <w:rFonts w:eastAsia="Calibri"/>
          <w:noProof/>
        </w:rPr>
        <w:t>1.372,80</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1.372,80</w:t>
      </w:r>
      <w:r w:rsidRPr="00D13D51">
        <w:rPr>
          <w:noProof/>
        </w:rPr>
        <w:t xml:space="preserve"> </w:t>
      </w:r>
      <w:r w:rsidRPr="00D13D51">
        <w:t xml:space="preserve"> kn otplatiti će se na 36 jednakih mjesečnih anuiteta, bez kamate, računajući </w:t>
      </w:r>
      <w:r w:rsidRPr="00D13D51">
        <w:lastRenderedPageBreak/>
        <w:t>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FF7078" w:rsidRPr="00D13D51" w:rsidRDefault="00FF7078" w:rsidP="00BF2888">
      <w:pPr>
        <w:pStyle w:val="Bezproreda"/>
        <w:ind w:firstLine="720"/>
        <w:jc w:val="both"/>
      </w:pPr>
      <w:r w:rsidRPr="00D13D51">
        <w:rPr>
          <w:rFonts w:eastAsia="Calibri"/>
          <w:noProof/>
        </w:rPr>
        <w:t>24</w:t>
      </w:r>
      <w:r w:rsidRPr="00D13D51">
        <w:rPr>
          <w:noProof/>
        </w:rPr>
        <w:t xml:space="preserve">. </w:t>
      </w:r>
      <w:r w:rsidRPr="00D13D51">
        <w:rPr>
          <w:rFonts w:eastAsia="Calibri"/>
          <w:noProof/>
        </w:rPr>
        <w:t>ZVONIMIR INFO d.o.o.</w:t>
      </w:r>
      <w:r w:rsidRPr="00D13D51">
        <w:rPr>
          <w:noProof/>
        </w:rPr>
        <w:t xml:space="preserve">, </w:t>
      </w:r>
      <w:r w:rsidRPr="00D13D51">
        <w:rPr>
          <w:rFonts w:eastAsia="Calibri"/>
          <w:noProof/>
        </w:rPr>
        <w:t>Plješivička 14/A, 10000, Zagreb</w:t>
      </w:r>
      <w:r w:rsidRPr="00D13D51">
        <w:rPr>
          <w:noProof/>
        </w:rPr>
        <w:t xml:space="preserve">, </w:t>
      </w:r>
      <w:r w:rsidRPr="00D13D51">
        <w:t>OIB:</w:t>
      </w:r>
      <w:r w:rsidRPr="00D13D51">
        <w:rPr>
          <w:noProof/>
        </w:rPr>
        <w:t xml:space="preserve"> </w:t>
      </w:r>
      <w:r w:rsidRPr="00D13D51">
        <w:rPr>
          <w:rFonts w:eastAsia="Calibri"/>
          <w:noProof/>
        </w:rPr>
        <w:t>58272285808</w:t>
      </w:r>
      <w:r w:rsidRPr="00D13D51">
        <w:rPr>
          <w:noProof/>
        </w:rPr>
        <w:t xml:space="preserve"> </w:t>
      </w:r>
      <w:r w:rsidRPr="00D13D51">
        <w:t xml:space="preserve">utvrđeni iznos tražbine iznosi </w:t>
      </w:r>
      <w:r w:rsidRPr="00D13D51">
        <w:rPr>
          <w:rFonts w:eastAsia="Calibri"/>
          <w:noProof/>
        </w:rPr>
        <w:t>24.209,22</w:t>
      </w:r>
      <w:r w:rsidRPr="00D13D51">
        <w:rPr>
          <w:noProof/>
        </w:rPr>
        <w:t xml:space="preserve"> </w:t>
      </w:r>
      <w:r w:rsidRPr="00D13D51">
        <w:t xml:space="preserve">kn.  Predstečajni vjerovnik otpušta dužniku dio utvrđene tražbine, što iznosi </w:t>
      </w:r>
      <w:r w:rsidRPr="00D13D51">
        <w:rPr>
          <w:rFonts w:eastAsia="Calibri"/>
          <w:noProof/>
        </w:rPr>
        <w:t>0,00</w:t>
      </w:r>
      <w:r w:rsidRPr="00D13D51">
        <w:rPr>
          <w:noProof/>
        </w:rPr>
        <w:t xml:space="preserve"> </w:t>
      </w:r>
      <w:r w:rsidRPr="00D13D51">
        <w:t xml:space="preserve">kn. Preostali iznos tražbine od </w:t>
      </w:r>
      <w:r w:rsidRPr="00D13D51">
        <w:rPr>
          <w:noProof/>
        </w:rPr>
        <w:t xml:space="preserve"> </w:t>
      </w:r>
      <w:r w:rsidRPr="00D13D51">
        <w:rPr>
          <w:rFonts w:eastAsia="Calibri"/>
          <w:noProof/>
        </w:rPr>
        <w:t>24.209,22</w:t>
      </w:r>
      <w:r w:rsidRPr="00D13D51">
        <w:rPr>
          <w:noProof/>
        </w:rPr>
        <w:t xml:space="preserve"> </w:t>
      </w:r>
      <w:r w:rsidRPr="00D13D51">
        <w:t xml:space="preserve"> kn otplatiti će se na 36 jednakih mjesečnih anuiteta, bez kamate, računajući od pravomoćnosti Rješenja Trgovačkog suda o sklopljenoj nagodbi. Prvi anuitet će se platiti 15-tog u mjesecu, nakon pravomoćnosti Rješenja Trgovačkog suda o sklopljenoj nagodbi, dok će se svaki naredni anuitet platiti mjesečno, najkasnije do 15-tog u mjesecu za prethodni  mjesec.</w:t>
      </w:r>
    </w:p>
    <w:p w:rsidR="007A1A1B" w:rsidRPr="00637307" w:rsidRDefault="00C70D1E" w:rsidP="00BF2888">
      <w:pPr>
        <w:pStyle w:val="Bezproreda"/>
        <w:ind w:firstLine="720"/>
        <w:jc w:val="both"/>
      </w:pPr>
      <w:r w:rsidRPr="00637307">
        <w:t xml:space="preserve">III. Obzirom na prethodno navedeno, kako je Nagodbeno vijeće Rješenjem utvrdilo da je postupak nad dužnikom </w:t>
      </w:r>
      <w:r w:rsidR="001C0446" w:rsidRPr="001C0446">
        <w:t xml:space="preserve">VALJAN, društvo s ograničenom odgovornošću za trgovinu i usluge, OIB:33463624284, Kozari 15, Zagreb 10000 </w:t>
      </w:r>
      <w:r w:rsidR="00B16B7D" w:rsidRPr="00637307">
        <w:t xml:space="preserve"> </w:t>
      </w:r>
      <w:r w:rsidR="00885A73" w:rsidRPr="00637307">
        <w:t xml:space="preserve"> </w:t>
      </w:r>
      <w:r w:rsidRPr="00637307">
        <w:t xml:space="preserve">proveden u skladu s odredbama Zakona, dužnik </w:t>
      </w:r>
      <w:r w:rsidR="001C0446" w:rsidRPr="001C0446">
        <w:t>VALJAN, društvo s ograničenom odgovornošću za trgovinu i usluge, OIB:33463624284, Kozari 15, Zagreb 10000</w:t>
      </w:r>
      <w:r w:rsidRPr="00637307">
        <w:t xml:space="preserve">, sukladno odredbi članka 66. st. 1. Zakona, predlaže naslovnome sudu, da kao stvarno i za dužnika </w:t>
      </w:r>
      <w:r w:rsidR="0016701F" w:rsidRPr="00637307">
        <w:t>mjesto</w:t>
      </w:r>
      <w:r w:rsidRPr="00637307">
        <w:t xml:space="preserve"> nadležni sud, sukladno priloženim ispravama okončanog postupka predstečajne nagodbe, koji je pod brojem Klasa: </w:t>
      </w:r>
      <w:r w:rsidR="00187F81" w:rsidRPr="00187F81">
        <w:t>UP - I/110/07/15-01/8402</w:t>
      </w:r>
      <w:r w:rsidR="001B5281" w:rsidRPr="00637307">
        <w:rPr>
          <w:rFonts w:ascii="MS Mincho" w:hAnsi="MS Mincho" w:cs="MS Mincho" w:hint="eastAsia"/>
        </w:rPr>
        <w:t> </w:t>
      </w:r>
      <w:r w:rsidRPr="00637307">
        <w:t xml:space="preserve">proveden pred Nagodbenim vijećem </w:t>
      </w:r>
      <w:r w:rsidR="00AA38A7" w:rsidRPr="00EA37B9">
        <w:t>ZG</w:t>
      </w:r>
      <w:r w:rsidR="00EA37B9" w:rsidRPr="00EA37B9">
        <w:t>0</w:t>
      </w:r>
      <w:r w:rsidR="00AA38A7" w:rsidRPr="00EA37B9">
        <w:t>7</w:t>
      </w:r>
      <w:r w:rsidR="00AA38A7" w:rsidRPr="00EA37B9">
        <w:rPr>
          <w:rFonts w:ascii="MS Mincho" w:hAnsi="MS Mincho" w:cs="MS Mincho" w:hint="eastAsia"/>
        </w:rPr>
        <w:t> </w:t>
      </w:r>
      <w:r w:rsidRPr="00637307">
        <w:t>FINA-e i ovom prijedlogu, po održanom ročištu, rješenjem odobri sklapanje predložene predstečajne nagodbe.</w:t>
      </w:r>
    </w:p>
    <w:p w:rsidR="00C7047C" w:rsidRPr="00C7047C" w:rsidRDefault="00C7047C" w:rsidP="004B09AF">
      <w:pPr>
        <w:spacing w:line="360" w:lineRule="auto"/>
        <w:jc w:val="both"/>
      </w:pPr>
    </w:p>
    <w:sectPr w:rsidR="00C7047C" w:rsidRPr="00C7047C" w:rsidSect="00536B17">
      <w:footerReference w:type="even" r:id="rId9"/>
      <w:footerReference w:type="default" r:id="rId10"/>
      <w:type w:val="continuous"/>
      <w:pgSz w:w="11900" w:h="16840"/>
      <w:pgMar w:top="1134" w:right="1797" w:bottom="1276"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165" w:rsidRDefault="006F0165" w:rsidP="0026380C">
      <w:r>
        <w:separator/>
      </w:r>
    </w:p>
  </w:endnote>
  <w:endnote w:type="continuationSeparator" w:id="0">
    <w:p w:rsidR="006F0165" w:rsidRDefault="006F0165" w:rsidP="0026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A07" w:rsidRDefault="00294A07" w:rsidP="00257CF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294A07" w:rsidRDefault="00294A07" w:rsidP="00686157">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A07" w:rsidRDefault="00294A07" w:rsidP="00257CF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32689">
      <w:rPr>
        <w:rStyle w:val="Brojstranice"/>
        <w:noProof/>
      </w:rPr>
      <w:t>1</w:t>
    </w:r>
    <w:r>
      <w:rPr>
        <w:rStyle w:val="Brojstranice"/>
      </w:rPr>
      <w:fldChar w:fldCharType="end"/>
    </w:r>
  </w:p>
  <w:p w:rsidR="00294A07" w:rsidRDefault="00294A07" w:rsidP="00686157">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165" w:rsidRDefault="006F0165" w:rsidP="0026380C">
      <w:r>
        <w:separator/>
      </w:r>
    </w:p>
  </w:footnote>
  <w:footnote w:type="continuationSeparator" w:id="0">
    <w:p w:rsidR="006F0165" w:rsidRDefault="006F0165" w:rsidP="002638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B1EA0C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3"/>
    <w:multiLevelType w:val="singleLevel"/>
    <w:tmpl w:val="7B2CE00A"/>
    <w:lvl w:ilvl="0">
      <w:start w:val="1"/>
      <w:numFmt w:val="bullet"/>
      <w:pStyle w:val="Grafikeoznake2"/>
      <w:lvlText w:val=""/>
      <w:lvlJc w:val="left"/>
      <w:pPr>
        <w:tabs>
          <w:tab w:val="num" w:pos="643"/>
        </w:tabs>
        <w:ind w:left="643" w:hanging="360"/>
      </w:pPr>
      <w:rPr>
        <w:rFonts w:ascii="Symbol" w:hAnsi="Symbol" w:hint="default"/>
      </w:rPr>
    </w:lvl>
  </w:abstractNum>
  <w:abstractNum w:abstractNumId="2">
    <w:nsid w:val="04945E33"/>
    <w:multiLevelType w:val="hybridMultilevel"/>
    <w:tmpl w:val="AE905F3E"/>
    <w:lvl w:ilvl="0" w:tplc="FFC0334E">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nsid w:val="05E9667C"/>
    <w:multiLevelType w:val="hybridMultilevel"/>
    <w:tmpl w:val="BAEA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6176F3"/>
    <w:multiLevelType w:val="hybridMultilevel"/>
    <w:tmpl w:val="14103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0614F"/>
    <w:multiLevelType w:val="hybridMultilevel"/>
    <w:tmpl w:val="E924CA06"/>
    <w:lvl w:ilvl="0" w:tplc="B76C52F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DCE38A0"/>
    <w:multiLevelType w:val="hybridMultilevel"/>
    <w:tmpl w:val="4A96E006"/>
    <w:lvl w:ilvl="0" w:tplc="486A8D0A">
      <w:start w:val="1"/>
      <w:numFmt w:val="lowerLetter"/>
      <w:lvlText w:val="%1)"/>
      <w:lvlJc w:val="left"/>
      <w:pPr>
        <w:ind w:left="720" w:hanging="360"/>
      </w:pPr>
      <w:rPr>
        <w:rFonts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773830"/>
    <w:multiLevelType w:val="hybridMultilevel"/>
    <w:tmpl w:val="3DD2FF84"/>
    <w:lvl w:ilvl="0" w:tplc="04360017">
      <w:start w:val="1"/>
      <w:numFmt w:val="lowerLetter"/>
      <w:lvlText w:val="%1)"/>
      <w:lvlJc w:val="left"/>
      <w:pPr>
        <w:ind w:left="720" w:hanging="360"/>
      </w:pPr>
      <w:rPr>
        <w:rFonts w:hint="default"/>
      </w:r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8">
    <w:nsid w:val="15727936"/>
    <w:multiLevelType w:val="hybridMultilevel"/>
    <w:tmpl w:val="C09A6EBC"/>
    <w:lvl w:ilvl="0" w:tplc="48565C92">
      <w:numFmt w:val="bullet"/>
      <w:lvlText w:val="-"/>
      <w:lvlJc w:val="left"/>
      <w:pPr>
        <w:ind w:left="720" w:hanging="360"/>
      </w:pPr>
      <w:rPr>
        <w:rFonts w:ascii="Arial" w:eastAsia="MS Mincho" w:hAnsi="Arial" w:cs="Arial"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D552CF"/>
    <w:multiLevelType w:val="hybridMultilevel"/>
    <w:tmpl w:val="D66EE15E"/>
    <w:lvl w:ilvl="0" w:tplc="041A0001">
      <w:start w:val="1"/>
      <w:numFmt w:val="bullet"/>
      <w:lvlText w:val=""/>
      <w:lvlJc w:val="left"/>
      <w:pPr>
        <w:ind w:left="720" w:hanging="360"/>
      </w:pPr>
      <w:rPr>
        <w:rFonts w:ascii="Symbol" w:hAnsi="Symbol" w:hint="default"/>
      </w:rPr>
    </w:lvl>
    <w:lvl w:ilvl="1" w:tplc="7CE4C546">
      <w:start w:val="1"/>
      <w:numFmt w:val="lowerLetter"/>
      <w:lvlText w:val="%2."/>
      <w:lvlJc w:val="left"/>
      <w:pPr>
        <w:ind w:left="1440" w:hanging="360"/>
      </w:pPr>
      <w:rPr>
        <w:b/>
        <w:i w:val="0"/>
        <w:u w:val="single"/>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0415EF"/>
    <w:multiLevelType w:val="hybridMultilevel"/>
    <w:tmpl w:val="EC9A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4D46B9"/>
    <w:multiLevelType w:val="hybridMultilevel"/>
    <w:tmpl w:val="1334274A"/>
    <w:lvl w:ilvl="0" w:tplc="041A000D">
      <w:start w:val="1"/>
      <w:numFmt w:val="bullet"/>
      <w:lvlText w:val=""/>
      <w:lvlJc w:val="left"/>
      <w:pPr>
        <w:ind w:left="720" w:hanging="360"/>
      </w:pPr>
      <w:rPr>
        <w:rFonts w:ascii="Wingdings" w:hAnsi="Wingdings" w:hint="default"/>
      </w:rPr>
    </w:lvl>
    <w:lvl w:ilvl="1" w:tplc="FFFFFFFF">
      <w:start w:val="21"/>
      <w:numFmt w:val="bullet"/>
      <w:lvlText w:val="-"/>
      <w:lvlJc w:val="left"/>
      <w:pPr>
        <w:ind w:left="1440" w:hanging="360"/>
      </w:pPr>
      <w:rPr>
        <w:rFonts w:ascii="Times New Roman" w:hAnsi="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27465BA"/>
    <w:multiLevelType w:val="hybridMultilevel"/>
    <w:tmpl w:val="6130D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AB0D37"/>
    <w:multiLevelType w:val="hybridMultilevel"/>
    <w:tmpl w:val="5F8CE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2431D5"/>
    <w:multiLevelType w:val="hybridMultilevel"/>
    <w:tmpl w:val="D6EA8696"/>
    <w:lvl w:ilvl="0" w:tplc="A3DA73EA">
      <w:start w:val="1"/>
      <w:numFmt w:val="bullet"/>
      <w:lvlText w:val="-"/>
      <w:lvlJc w:val="left"/>
      <w:pPr>
        <w:ind w:left="1080" w:hanging="360"/>
      </w:pPr>
      <w:rPr>
        <w:rFonts w:ascii="Calibri" w:eastAsia="Calibri" w:hAnsi="Calibri" w:cs="Times New Roman"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5">
    <w:nsid w:val="3A7C728D"/>
    <w:multiLevelType w:val="hybridMultilevel"/>
    <w:tmpl w:val="E8DE3A22"/>
    <w:lvl w:ilvl="0" w:tplc="B0D6A48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nsid w:val="467F346C"/>
    <w:multiLevelType w:val="hybridMultilevel"/>
    <w:tmpl w:val="BFD00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7B1CE5"/>
    <w:multiLevelType w:val="hybridMultilevel"/>
    <w:tmpl w:val="5F92F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1B1748"/>
    <w:multiLevelType w:val="hybridMultilevel"/>
    <w:tmpl w:val="65FE3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6221A2"/>
    <w:multiLevelType w:val="hybridMultilevel"/>
    <w:tmpl w:val="05780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734786"/>
    <w:multiLevelType w:val="hybridMultilevel"/>
    <w:tmpl w:val="1F7C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7A7579"/>
    <w:multiLevelType w:val="hybridMultilevel"/>
    <w:tmpl w:val="5414E134"/>
    <w:lvl w:ilvl="0" w:tplc="B76C52F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7B177867"/>
    <w:multiLevelType w:val="hybridMultilevel"/>
    <w:tmpl w:val="DB5AA45A"/>
    <w:lvl w:ilvl="0" w:tplc="48565C92">
      <w:numFmt w:val="bullet"/>
      <w:lvlText w:val="-"/>
      <w:lvlJc w:val="left"/>
      <w:pPr>
        <w:ind w:left="720" w:hanging="360"/>
      </w:pPr>
      <w:rPr>
        <w:rFonts w:ascii="Arial" w:eastAsia="MS Mincho" w:hAnsi="Arial" w:cs="Arial"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3"/>
  </w:num>
  <w:num w:numId="4">
    <w:abstractNumId w:val="17"/>
  </w:num>
  <w:num w:numId="5">
    <w:abstractNumId w:val="16"/>
  </w:num>
  <w:num w:numId="6">
    <w:abstractNumId w:val="0"/>
  </w:num>
  <w:num w:numId="7">
    <w:abstractNumId w:val="9"/>
  </w:num>
  <w:num w:numId="8">
    <w:abstractNumId w:val="21"/>
  </w:num>
  <w:num w:numId="9">
    <w:abstractNumId w:val="5"/>
  </w:num>
  <w:num w:numId="10">
    <w:abstractNumId w:val="3"/>
  </w:num>
  <w:num w:numId="11">
    <w:abstractNumId w:val="18"/>
  </w:num>
  <w:num w:numId="12">
    <w:abstractNumId w:val="11"/>
  </w:num>
  <w:num w:numId="13">
    <w:abstractNumId w:val="14"/>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9"/>
  </w:num>
  <w:num w:numId="17">
    <w:abstractNumId w:val="22"/>
  </w:num>
  <w:num w:numId="18">
    <w:abstractNumId w:val="8"/>
  </w:num>
  <w:num w:numId="19">
    <w:abstractNumId w:val="1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0"/>
  </w:num>
  <w:num w:numId="2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hyphenationZone w:val="425"/>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BD2"/>
    <w:rsid w:val="00003AC1"/>
    <w:rsid w:val="000063FF"/>
    <w:rsid w:val="00007D37"/>
    <w:rsid w:val="00010BD7"/>
    <w:rsid w:val="00012278"/>
    <w:rsid w:val="00015723"/>
    <w:rsid w:val="00016C4C"/>
    <w:rsid w:val="00017DDB"/>
    <w:rsid w:val="0002007B"/>
    <w:rsid w:val="0002026E"/>
    <w:rsid w:val="00022D36"/>
    <w:rsid w:val="00023791"/>
    <w:rsid w:val="000276E1"/>
    <w:rsid w:val="000314E3"/>
    <w:rsid w:val="00031EF9"/>
    <w:rsid w:val="00034FA5"/>
    <w:rsid w:val="00035A94"/>
    <w:rsid w:val="00035CED"/>
    <w:rsid w:val="00036E5D"/>
    <w:rsid w:val="00037BD2"/>
    <w:rsid w:val="0004101E"/>
    <w:rsid w:val="0004213E"/>
    <w:rsid w:val="00043277"/>
    <w:rsid w:val="0004728F"/>
    <w:rsid w:val="0004738D"/>
    <w:rsid w:val="00047B28"/>
    <w:rsid w:val="00051F32"/>
    <w:rsid w:val="0006105B"/>
    <w:rsid w:val="00061F2E"/>
    <w:rsid w:val="000640BB"/>
    <w:rsid w:val="00066A19"/>
    <w:rsid w:val="0007306B"/>
    <w:rsid w:val="000738B8"/>
    <w:rsid w:val="000738C7"/>
    <w:rsid w:val="000775F5"/>
    <w:rsid w:val="00081248"/>
    <w:rsid w:val="000849F0"/>
    <w:rsid w:val="00087C49"/>
    <w:rsid w:val="00091C77"/>
    <w:rsid w:val="00095695"/>
    <w:rsid w:val="00096662"/>
    <w:rsid w:val="000A6DE7"/>
    <w:rsid w:val="000B17F3"/>
    <w:rsid w:val="000B2D70"/>
    <w:rsid w:val="000B3C9B"/>
    <w:rsid w:val="000B4E94"/>
    <w:rsid w:val="000B6079"/>
    <w:rsid w:val="000C0945"/>
    <w:rsid w:val="000C3583"/>
    <w:rsid w:val="000C3DA1"/>
    <w:rsid w:val="000C52B6"/>
    <w:rsid w:val="000C64BA"/>
    <w:rsid w:val="000C76FB"/>
    <w:rsid w:val="000D0357"/>
    <w:rsid w:val="000D03DB"/>
    <w:rsid w:val="000D1C99"/>
    <w:rsid w:val="000D2618"/>
    <w:rsid w:val="000D2E48"/>
    <w:rsid w:val="000D4061"/>
    <w:rsid w:val="000D50E4"/>
    <w:rsid w:val="000D549F"/>
    <w:rsid w:val="000D6555"/>
    <w:rsid w:val="000D70F9"/>
    <w:rsid w:val="000E1974"/>
    <w:rsid w:val="000E3658"/>
    <w:rsid w:val="000E3CB9"/>
    <w:rsid w:val="000E430D"/>
    <w:rsid w:val="000E4790"/>
    <w:rsid w:val="000E4F2E"/>
    <w:rsid w:val="000E7032"/>
    <w:rsid w:val="000F0AB1"/>
    <w:rsid w:val="000F1F00"/>
    <w:rsid w:val="000F3BF6"/>
    <w:rsid w:val="000F4F7F"/>
    <w:rsid w:val="000F551F"/>
    <w:rsid w:val="000F5C1F"/>
    <w:rsid w:val="000F5EC6"/>
    <w:rsid w:val="000F6680"/>
    <w:rsid w:val="000F7DD2"/>
    <w:rsid w:val="00103F35"/>
    <w:rsid w:val="00103F5C"/>
    <w:rsid w:val="0010433D"/>
    <w:rsid w:val="00104364"/>
    <w:rsid w:val="00104809"/>
    <w:rsid w:val="00104C06"/>
    <w:rsid w:val="00110719"/>
    <w:rsid w:val="00115DAF"/>
    <w:rsid w:val="00121834"/>
    <w:rsid w:val="001248B8"/>
    <w:rsid w:val="00125CEF"/>
    <w:rsid w:val="00127F4E"/>
    <w:rsid w:val="001301B4"/>
    <w:rsid w:val="00131C4F"/>
    <w:rsid w:val="00132503"/>
    <w:rsid w:val="00133E3A"/>
    <w:rsid w:val="001348AE"/>
    <w:rsid w:val="001351AD"/>
    <w:rsid w:val="00142D68"/>
    <w:rsid w:val="001441BB"/>
    <w:rsid w:val="00144B01"/>
    <w:rsid w:val="00147E33"/>
    <w:rsid w:val="001513A9"/>
    <w:rsid w:val="00152AC9"/>
    <w:rsid w:val="001576E4"/>
    <w:rsid w:val="00157F70"/>
    <w:rsid w:val="00163356"/>
    <w:rsid w:val="0016701F"/>
    <w:rsid w:val="00171798"/>
    <w:rsid w:val="001740BB"/>
    <w:rsid w:val="00175D80"/>
    <w:rsid w:val="00180729"/>
    <w:rsid w:val="00183CF1"/>
    <w:rsid w:val="001846C6"/>
    <w:rsid w:val="00186A67"/>
    <w:rsid w:val="00187F81"/>
    <w:rsid w:val="00197DCC"/>
    <w:rsid w:val="001A2306"/>
    <w:rsid w:val="001A3AB7"/>
    <w:rsid w:val="001A5FD9"/>
    <w:rsid w:val="001A61EA"/>
    <w:rsid w:val="001A68BA"/>
    <w:rsid w:val="001B02AC"/>
    <w:rsid w:val="001B4F13"/>
    <w:rsid w:val="001B5281"/>
    <w:rsid w:val="001B6725"/>
    <w:rsid w:val="001B73D6"/>
    <w:rsid w:val="001B7840"/>
    <w:rsid w:val="001C0446"/>
    <w:rsid w:val="001C17F6"/>
    <w:rsid w:val="001C2DD0"/>
    <w:rsid w:val="001C3A8D"/>
    <w:rsid w:val="001C5A28"/>
    <w:rsid w:val="001C6777"/>
    <w:rsid w:val="001C6CB4"/>
    <w:rsid w:val="001D20EB"/>
    <w:rsid w:val="001D3252"/>
    <w:rsid w:val="001D5E66"/>
    <w:rsid w:val="001E1F83"/>
    <w:rsid w:val="001E33A2"/>
    <w:rsid w:val="001E4E6F"/>
    <w:rsid w:val="001F030F"/>
    <w:rsid w:val="001F042B"/>
    <w:rsid w:val="001F4481"/>
    <w:rsid w:val="001F7289"/>
    <w:rsid w:val="001F74ED"/>
    <w:rsid w:val="002005EC"/>
    <w:rsid w:val="00200D52"/>
    <w:rsid w:val="00201CDF"/>
    <w:rsid w:val="00202FF9"/>
    <w:rsid w:val="00203BF7"/>
    <w:rsid w:val="002135C3"/>
    <w:rsid w:val="00214D7D"/>
    <w:rsid w:val="0021500B"/>
    <w:rsid w:val="002167EA"/>
    <w:rsid w:val="00220F0A"/>
    <w:rsid w:val="00224000"/>
    <w:rsid w:val="00226362"/>
    <w:rsid w:val="00227AA5"/>
    <w:rsid w:val="00232333"/>
    <w:rsid w:val="00233D15"/>
    <w:rsid w:val="00234D0E"/>
    <w:rsid w:val="00235EBC"/>
    <w:rsid w:val="0023754A"/>
    <w:rsid w:val="00244614"/>
    <w:rsid w:val="00244860"/>
    <w:rsid w:val="00246A6B"/>
    <w:rsid w:val="00252ACD"/>
    <w:rsid w:val="00253196"/>
    <w:rsid w:val="0025337E"/>
    <w:rsid w:val="00255164"/>
    <w:rsid w:val="002554EA"/>
    <w:rsid w:val="0025633A"/>
    <w:rsid w:val="00256F5D"/>
    <w:rsid w:val="00257CFF"/>
    <w:rsid w:val="00257F92"/>
    <w:rsid w:val="0026218E"/>
    <w:rsid w:val="002624B3"/>
    <w:rsid w:val="0026380C"/>
    <w:rsid w:val="00264E0F"/>
    <w:rsid w:val="00277FC9"/>
    <w:rsid w:val="00281028"/>
    <w:rsid w:val="00281403"/>
    <w:rsid w:val="00281556"/>
    <w:rsid w:val="00284D4A"/>
    <w:rsid w:val="00286385"/>
    <w:rsid w:val="00291FAC"/>
    <w:rsid w:val="00294A07"/>
    <w:rsid w:val="0029637C"/>
    <w:rsid w:val="00296A28"/>
    <w:rsid w:val="00296E3A"/>
    <w:rsid w:val="00297116"/>
    <w:rsid w:val="002973B7"/>
    <w:rsid w:val="00297A3D"/>
    <w:rsid w:val="002A11AE"/>
    <w:rsid w:val="002A1B1B"/>
    <w:rsid w:val="002A1E80"/>
    <w:rsid w:val="002A28CD"/>
    <w:rsid w:val="002A3528"/>
    <w:rsid w:val="002A41AC"/>
    <w:rsid w:val="002A50C0"/>
    <w:rsid w:val="002A53C6"/>
    <w:rsid w:val="002A5454"/>
    <w:rsid w:val="002A67CB"/>
    <w:rsid w:val="002A7F36"/>
    <w:rsid w:val="002B14D7"/>
    <w:rsid w:val="002B229B"/>
    <w:rsid w:val="002B4E39"/>
    <w:rsid w:val="002B51F8"/>
    <w:rsid w:val="002B5CFA"/>
    <w:rsid w:val="002C177F"/>
    <w:rsid w:val="002C1C5B"/>
    <w:rsid w:val="002C1DC7"/>
    <w:rsid w:val="002C2A8B"/>
    <w:rsid w:val="002C5BCC"/>
    <w:rsid w:val="002D153B"/>
    <w:rsid w:val="002D5757"/>
    <w:rsid w:val="002D68E8"/>
    <w:rsid w:val="002D728B"/>
    <w:rsid w:val="002E542D"/>
    <w:rsid w:val="002E6A02"/>
    <w:rsid w:val="002E7382"/>
    <w:rsid w:val="002E77CF"/>
    <w:rsid w:val="002F064C"/>
    <w:rsid w:val="002F0FBC"/>
    <w:rsid w:val="002F389C"/>
    <w:rsid w:val="002F542E"/>
    <w:rsid w:val="00301834"/>
    <w:rsid w:val="003071BB"/>
    <w:rsid w:val="0031020B"/>
    <w:rsid w:val="00314124"/>
    <w:rsid w:val="003145C0"/>
    <w:rsid w:val="00316284"/>
    <w:rsid w:val="0031639D"/>
    <w:rsid w:val="00317DAE"/>
    <w:rsid w:val="00320BED"/>
    <w:rsid w:val="003216C8"/>
    <w:rsid w:val="00322867"/>
    <w:rsid w:val="00325F3E"/>
    <w:rsid w:val="00327A36"/>
    <w:rsid w:val="00332689"/>
    <w:rsid w:val="00333AE4"/>
    <w:rsid w:val="0033522B"/>
    <w:rsid w:val="003405B8"/>
    <w:rsid w:val="003407A3"/>
    <w:rsid w:val="003408EA"/>
    <w:rsid w:val="00343BAE"/>
    <w:rsid w:val="00344C62"/>
    <w:rsid w:val="00351145"/>
    <w:rsid w:val="00357892"/>
    <w:rsid w:val="00357FEA"/>
    <w:rsid w:val="0036661A"/>
    <w:rsid w:val="003709FE"/>
    <w:rsid w:val="003714C6"/>
    <w:rsid w:val="00374972"/>
    <w:rsid w:val="00374E92"/>
    <w:rsid w:val="0037563C"/>
    <w:rsid w:val="00375951"/>
    <w:rsid w:val="00375ED0"/>
    <w:rsid w:val="00376F7A"/>
    <w:rsid w:val="00377CA7"/>
    <w:rsid w:val="00381983"/>
    <w:rsid w:val="003831A9"/>
    <w:rsid w:val="00383BC8"/>
    <w:rsid w:val="003840BB"/>
    <w:rsid w:val="00384791"/>
    <w:rsid w:val="003863C9"/>
    <w:rsid w:val="00387DF3"/>
    <w:rsid w:val="00390E1A"/>
    <w:rsid w:val="00391D7B"/>
    <w:rsid w:val="0039300E"/>
    <w:rsid w:val="00394CA2"/>
    <w:rsid w:val="003963FA"/>
    <w:rsid w:val="003A3C79"/>
    <w:rsid w:val="003A5DBB"/>
    <w:rsid w:val="003A693C"/>
    <w:rsid w:val="003B286D"/>
    <w:rsid w:val="003B2E3A"/>
    <w:rsid w:val="003B442A"/>
    <w:rsid w:val="003C06AF"/>
    <w:rsid w:val="003C09DC"/>
    <w:rsid w:val="003C24F2"/>
    <w:rsid w:val="003C350E"/>
    <w:rsid w:val="003C3FAA"/>
    <w:rsid w:val="003C7C74"/>
    <w:rsid w:val="003D1BD6"/>
    <w:rsid w:val="003D39DC"/>
    <w:rsid w:val="003D4A84"/>
    <w:rsid w:val="003E064A"/>
    <w:rsid w:val="003E06B3"/>
    <w:rsid w:val="003E409E"/>
    <w:rsid w:val="003E47E0"/>
    <w:rsid w:val="003E52DE"/>
    <w:rsid w:val="003E5DC0"/>
    <w:rsid w:val="003E6F69"/>
    <w:rsid w:val="003E709C"/>
    <w:rsid w:val="003E77D1"/>
    <w:rsid w:val="003E7F38"/>
    <w:rsid w:val="003F1492"/>
    <w:rsid w:val="003F34A5"/>
    <w:rsid w:val="003F3559"/>
    <w:rsid w:val="003F579A"/>
    <w:rsid w:val="003F5AB1"/>
    <w:rsid w:val="003F7758"/>
    <w:rsid w:val="00407DDB"/>
    <w:rsid w:val="00410A02"/>
    <w:rsid w:val="00415494"/>
    <w:rsid w:val="00420CEE"/>
    <w:rsid w:val="00422E2D"/>
    <w:rsid w:val="004248D8"/>
    <w:rsid w:val="00425289"/>
    <w:rsid w:val="004252BD"/>
    <w:rsid w:val="00430EB4"/>
    <w:rsid w:val="004342FD"/>
    <w:rsid w:val="00434629"/>
    <w:rsid w:val="00434EB8"/>
    <w:rsid w:val="004352A3"/>
    <w:rsid w:val="004356CB"/>
    <w:rsid w:val="00435D56"/>
    <w:rsid w:val="00440395"/>
    <w:rsid w:val="004412CE"/>
    <w:rsid w:val="004417A4"/>
    <w:rsid w:val="00442513"/>
    <w:rsid w:val="00442672"/>
    <w:rsid w:val="00443349"/>
    <w:rsid w:val="00444C51"/>
    <w:rsid w:val="00445783"/>
    <w:rsid w:val="0044583F"/>
    <w:rsid w:val="00445D58"/>
    <w:rsid w:val="0044776B"/>
    <w:rsid w:val="00452DCF"/>
    <w:rsid w:val="004533F1"/>
    <w:rsid w:val="004537A1"/>
    <w:rsid w:val="00454720"/>
    <w:rsid w:val="00454CF4"/>
    <w:rsid w:val="004552C2"/>
    <w:rsid w:val="00455725"/>
    <w:rsid w:val="00460999"/>
    <w:rsid w:val="0046190C"/>
    <w:rsid w:val="0046313C"/>
    <w:rsid w:val="00463976"/>
    <w:rsid w:val="00464403"/>
    <w:rsid w:val="00465599"/>
    <w:rsid w:val="004737E7"/>
    <w:rsid w:val="00473A61"/>
    <w:rsid w:val="0049007D"/>
    <w:rsid w:val="00490A24"/>
    <w:rsid w:val="00495012"/>
    <w:rsid w:val="00495B54"/>
    <w:rsid w:val="00497451"/>
    <w:rsid w:val="004A0715"/>
    <w:rsid w:val="004A1756"/>
    <w:rsid w:val="004B09AF"/>
    <w:rsid w:val="004B11C4"/>
    <w:rsid w:val="004B1BCE"/>
    <w:rsid w:val="004B20C9"/>
    <w:rsid w:val="004B35EF"/>
    <w:rsid w:val="004B7892"/>
    <w:rsid w:val="004C0B3C"/>
    <w:rsid w:val="004C3B99"/>
    <w:rsid w:val="004C426C"/>
    <w:rsid w:val="004C5945"/>
    <w:rsid w:val="004D1B38"/>
    <w:rsid w:val="004D3E2B"/>
    <w:rsid w:val="004D3F5A"/>
    <w:rsid w:val="004D48FB"/>
    <w:rsid w:val="004D650A"/>
    <w:rsid w:val="004D6EB8"/>
    <w:rsid w:val="004D77A1"/>
    <w:rsid w:val="004E4120"/>
    <w:rsid w:val="004E4CC8"/>
    <w:rsid w:val="004E5AFE"/>
    <w:rsid w:val="004F2B3D"/>
    <w:rsid w:val="004F3C8C"/>
    <w:rsid w:val="004F6732"/>
    <w:rsid w:val="004F6A39"/>
    <w:rsid w:val="004F7C18"/>
    <w:rsid w:val="004F7DC5"/>
    <w:rsid w:val="00500540"/>
    <w:rsid w:val="00506A31"/>
    <w:rsid w:val="005104F2"/>
    <w:rsid w:val="005126FC"/>
    <w:rsid w:val="00512AF6"/>
    <w:rsid w:val="005146E7"/>
    <w:rsid w:val="00514DC4"/>
    <w:rsid w:val="0051719B"/>
    <w:rsid w:val="00520039"/>
    <w:rsid w:val="00523442"/>
    <w:rsid w:val="00523851"/>
    <w:rsid w:val="00525E25"/>
    <w:rsid w:val="00527628"/>
    <w:rsid w:val="005303F8"/>
    <w:rsid w:val="00533C44"/>
    <w:rsid w:val="0053527B"/>
    <w:rsid w:val="00536040"/>
    <w:rsid w:val="00536B17"/>
    <w:rsid w:val="00540522"/>
    <w:rsid w:val="00543142"/>
    <w:rsid w:val="00544722"/>
    <w:rsid w:val="00544C2B"/>
    <w:rsid w:val="00545A93"/>
    <w:rsid w:val="0054656D"/>
    <w:rsid w:val="00546734"/>
    <w:rsid w:val="00547BFC"/>
    <w:rsid w:val="00553556"/>
    <w:rsid w:val="00553991"/>
    <w:rsid w:val="00554657"/>
    <w:rsid w:val="00556860"/>
    <w:rsid w:val="00560808"/>
    <w:rsid w:val="0056202D"/>
    <w:rsid w:val="00566667"/>
    <w:rsid w:val="00567D74"/>
    <w:rsid w:val="005710E2"/>
    <w:rsid w:val="00572701"/>
    <w:rsid w:val="00572E1C"/>
    <w:rsid w:val="00576AEB"/>
    <w:rsid w:val="00580CFE"/>
    <w:rsid w:val="00581DD3"/>
    <w:rsid w:val="005843D3"/>
    <w:rsid w:val="00584A6F"/>
    <w:rsid w:val="00585037"/>
    <w:rsid w:val="005856A3"/>
    <w:rsid w:val="00587219"/>
    <w:rsid w:val="00587F49"/>
    <w:rsid w:val="00591D24"/>
    <w:rsid w:val="00592170"/>
    <w:rsid w:val="005958D6"/>
    <w:rsid w:val="00595AA0"/>
    <w:rsid w:val="00597E24"/>
    <w:rsid w:val="005A2593"/>
    <w:rsid w:val="005A69ED"/>
    <w:rsid w:val="005B0972"/>
    <w:rsid w:val="005B4D16"/>
    <w:rsid w:val="005B4F3D"/>
    <w:rsid w:val="005B585E"/>
    <w:rsid w:val="005B5EBB"/>
    <w:rsid w:val="005B64D0"/>
    <w:rsid w:val="005B761C"/>
    <w:rsid w:val="005C4795"/>
    <w:rsid w:val="005C5661"/>
    <w:rsid w:val="005C56B4"/>
    <w:rsid w:val="005C6C39"/>
    <w:rsid w:val="005C7716"/>
    <w:rsid w:val="005D08E8"/>
    <w:rsid w:val="005D1B01"/>
    <w:rsid w:val="005D1C0A"/>
    <w:rsid w:val="005D1DAF"/>
    <w:rsid w:val="005D28CB"/>
    <w:rsid w:val="005D2EB7"/>
    <w:rsid w:val="005D2F95"/>
    <w:rsid w:val="005D580C"/>
    <w:rsid w:val="005D7376"/>
    <w:rsid w:val="005D7A75"/>
    <w:rsid w:val="005E0AEA"/>
    <w:rsid w:val="005E28ED"/>
    <w:rsid w:val="005E32EC"/>
    <w:rsid w:val="005E4647"/>
    <w:rsid w:val="005E694E"/>
    <w:rsid w:val="005E7CB0"/>
    <w:rsid w:val="005F0DA4"/>
    <w:rsid w:val="005F0FF0"/>
    <w:rsid w:val="005F2426"/>
    <w:rsid w:val="005F6E57"/>
    <w:rsid w:val="0060234C"/>
    <w:rsid w:val="00604982"/>
    <w:rsid w:val="00614512"/>
    <w:rsid w:val="00614A0C"/>
    <w:rsid w:val="00615404"/>
    <w:rsid w:val="006169FF"/>
    <w:rsid w:val="0062079D"/>
    <w:rsid w:val="0062488D"/>
    <w:rsid w:val="006262CA"/>
    <w:rsid w:val="0062699A"/>
    <w:rsid w:val="006307CF"/>
    <w:rsid w:val="00630938"/>
    <w:rsid w:val="00630D99"/>
    <w:rsid w:val="00633AD9"/>
    <w:rsid w:val="00634881"/>
    <w:rsid w:val="00637307"/>
    <w:rsid w:val="00642E8F"/>
    <w:rsid w:val="00647262"/>
    <w:rsid w:val="00653DBE"/>
    <w:rsid w:val="0065414D"/>
    <w:rsid w:val="006543F7"/>
    <w:rsid w:val="006544B8"/>
    <w:rsid w:val="00656FBF"/>
    <w:rsid w:val="0066117B"/>
    <w:rsid w:val="00661634"/>
    <w:rsid w:val="006638C7"/>
    <w:rsid w:val="006651B5"/>
    <w:rsid w:val="00665BAE"/>
    <w:rsid w:val="006725EA"/>
    <w:rsid w:val="00674ACB"/>
    <w:rsid w:val="00677999"/>
    <w:rsid w:val="00684721"/>
    <w:rsid w:val="00686157"/>
    <w:rsid w:val="0069112A"/>
    <w:rsid w:val="00696ED6"/>
    <w:rsid w:val="00697289"/>
    <w:rsid w:val="00697C04"/>
    <w:rsid w:val="006A48E4"/>
    <w:rsid w:val="006A5A06"/>
    <w:rsid w:val="006A7BAC"/>
    <w:rsid w:val="006B0718"/>
    <w:rsid w:val="006B350B"/>
    <w:rsid w:val="006B43A9"/>
    <w:rsid w:val="006B5DAD"/>
    <w:rsid w:val="006C3A9F"/>
    <w:rsid w:val="006C6071"/>
    <w:rsid w:val="006C6D3D"/>
    <w:rsid w:val="006D0CF7"/>
    <w:rsid w:val="006D1043"/>
    <w:rsid w:val="006D3249"/>
    <w:rsid w:val="006D3E1E"/>
    <w:rsid w:val="006D4648"/>
    <w:rsid w:val="006D50C9"/>
    <w:rsid w:val="006D6A00"/>
    <w:rsid w:val="006E0E48"/>
    <w:rsid w:val="006E10F1"/>
    <w:rsid w:val="006E43C0"/>
    <w:rsid w:val="006E5F9E"/>
    <w:rsid w:val="006E77DE"/>
    <w:rsid w:val="006F0165"/>
    <w:rsid w:val="006F0171"/>
    <w:rsid w:val="006F07EC"/>
    <w:rsid w:val="006F2BDD"/>
    <w:rsid w:val="006F384C"/>
    <w:rsid w:val="006F5B65"/>
    <w:rsid w:val="006F7FDE"/>
    <w:rsid w:val="00700963"/>
    <w:rsid w:val="007022D6"/>
    <w:rsid w:val="007022F5"/>
    <w:rsid w:val="00702539"/>
    <w:rsid w:val="00704586"/>
    <w:rsid w:val="007061A5"/>
    <w:rsid w:val="00710456"/>
    <w:rsid w:val="0071144A"/>
    <w:rsid w:val="0071365E"/>
    <w:rsid w:val="0071570D"/>
    <w:rsid w:val="007157ED"/>
    <w:rsid w:val="007223B2"/>
    <w:rsid w:val="0072284A"/>
    <w:rsid w:val="00723033"/>
    <w:rsid w:val="00725C27"/>
    <w:rsid w:val="00727D73"/>
    <w:rsid w:val="00727F02"/>
    <w:rsid w:val="00730CBD"/>
    <w:rsid w:val="00732432"/>
    <w:rsid w:val="00732C16"/>
    <w:rsid w:val="007334B3"/>
    <w:rsid w:val="00733C84"/>
    <w:rsid w:val="007377A1"/>
    <w:rsid w:val="007404EE"/>
    <w:rsid w:val="0075197A"/>
    <w:rsid w:val="00751ECD"/>
    <w:rsid w:val="007520D5"/>
    <w:rsid w:val="00753D35"/>
    <w:rsid w:val="00755963"/>
    <w:rsid w:val="00763530"/>
    <w:rsid w:val="00763A74"/>
    <w:rsid w:val="00763B1A"/>
    <w:rsid w:val="0076512D"/>
    <w:rsid w:val="0077213D"/>
    <w:rsid w:val="007729EE"/>
    <w:rsid w:val="00773637"/>
    <w:rsid w:val="00773EE7"/>
    <w:rsid w:val="00777697"/>
    <w:rsid w:val="00783FD7"/>
    <w:rsid w:val="0078692A"/>
    <w:rsid w:val="007954CC"/>
    <w:rsid w:val="00795D70"/>
    <w:rsid w:val="00795EA5"/>
    <w:rsid w:val="00797A37"/>
    <w:rsid w:val="007A06B3"/>
    <w:rsid w:val="007A0AFA"/>
    <w:rsid w:val="007A13CC"/>
    <w:rsid w:val="007A1995"/>
    <w:rsid w:val="007A1A1B"/>
    <w:rsid w:val="007A32A3"/>
    <w:rsid w:val="007A3FAA"/>
    <w:rsid w:val="007A4231"/>
    <w:rsid w:val="007A42D5"/>
    <w:rsid w:val="007A4840"/>
    <w:rsid w:val="007B105F"/>
    <w:rsid w:val="007B4B93"/>
    <w:rsid w:val="007B4C53"/>
    <w:rsid w:val="007B4ECC"/>
    <w:rsid w:val="007C0E60"/>
    <w:rsid w:val="007C2EEB"/>
    <w:rsid w:val="007C3E02"/>
    <w:rsid w:val="007C4C02"/>
    <w:rsid w:val="007D04D3"/>
    <w:rsid w:val="007D0EAF"/>
    <w:rsid w:val="007D20F1"/>
    <w:rsid w:val="007D57BC"/>
    <w:rsid w:val="007D7E5D"/>
    <w:rsid w:val="007E4BA0"/>
    <w:rsid w:val="007E532D"/>
    <w:rsid w:val="007E6661"/>
    <w:rsid w:val="007E70FC"/>
    <w:rsid w:val="007F2A68"/>
    <w:rsid w:val="007F44BF"/>
    <w:rsid w:val="007F45DE"/>
    <w:rsid w:val="00801302"/>
    <w:rsid w:val="008020C6"/>
    <w:rsid w:val="00802595"/>
    <w:rsid w:val="00803811"/>
    <w:rsid w:val="0080466F"/>
    <w:rsid w:val="008046DC"/>
    <w:rsid w:val="00805F3C"/>
    <w:rsid w:val="008125FA"/>
    <w:rsid w:val="00812E2C"/>
    <w:rsid w:val="00820C27"/>
    <w:rsid w:val="00824F18"/>
    <w:rsid w:val="00826842"/>
    <w:rsid w:val="00831AD3"/>
    <w:rsid w:val="00831C41"/>
    <w:rsid w:val="00841383"/>
    <w:rsid w:val="00841F1E"/>
    <w:rsid w:val="00843AB0"/>
    <w:rsid w:val="00846D2D"/>
    <w:rsid w:val="00846D5D"/>
    <w:rsid w:val="0085319A"/>
    <w:rsid w:val="00856559"/>
    <w:rsid w:val="00857A06"/>
    <w:rsid w:val="0086509F"/>
    <w:rsid w:val="008659C0"/>
    <w:rsid w:val="00867D25"/>
    <w:rsid w:val="00871EBC"/>
    <w:rsid w:val="00873257"/>
    <w:rsid w:val="00873DE3"/>
    <w:rsid w:val="0087506F"/>
    <w:rsid w:val="008772DE"/>
    <w:rsid w:val="008774BC"/>
    <w:rsid w:val="0088166E"/>
    <w:rsid w:val="00884E15"/>
    <w:rsid w:val="00885A73"/>
    <w:rsid w:val="00890048"/>
    <w:rsid w:val="00890547"/>
    <w:rsid w:val="0089174A"/>
    <w:rsid w:val="00891D2E"/>
    <w:rsid w:val="00893494"/>
    <w:rsid w:val="0089417C"/>
    <w:rsid w:val="00896214"/>
    <w:rsid w:val="00897359"/>
    <w:rsid w:val="00897518"/>
    <w:rsid w:val="008A1018"/>
    <w:rsid w:val="008A252B"/>
    <w:rsid w:val="008A6782"/>
    <w:rsid w:val="008A773B"/>
    <w:rsid w:val="008B1437"/>
    <w:rsid w:val="008B1D19"/>
    <w:rsid w:val="008B23A4"/>
    <w:rsid w:val="008B3FB6"/>
    <w:rsid w:val="008B44D6"/>
    <w:rsid w:val="008B690E"/>
    <w:rsid w:val="008B7CC6"/>
    <w:rsid w:val="008C6EE9"/>
    <w:rsid w:val="008D0A11"/>
    <w:rsid w:val="008D29A6"/>
    <w:rsid w:val="008D6048"/>
    <w:rsid w:val="008D7350"/>
    <w:rsid w:val="008E1391"/>
    <w:rsid w:val="008E249A"/>
    <w:rsid w:val="008E3F37"/>
    <w:rsid w:val="008E41EE"/>
    <w:rsid w:val="008E4B91"/>
    <w:rsid w:val="008E5676"/>
    <w:rsid w:val="008E6D82"/>
    <w:rsid w:val="008E7550"/>
    <w:rsid w:val="008F0346"/>
    <w:rsid w:val="008F4721"/>
    <w:rsid w:val="0090234A"/>
    <w:rsid w:val="009024A0"/>
    <w:rsid w:val="009025A0"/>
    <w:rsid w:val="009055F1"/>
    <w:rsid w:val="00906A50"/>
    <w:rsid w:val="009101E6"/>
    <w:rsid w:val="00912480"/>
    <w:rsid w:val="00913396"/>
    <w:rsid w:val="009161E9"/>
    <w:rsid w:val="0092065B"/>
    <w:rsid w:val="009210F6"/>
    <w:rsid w:val="0092456D"/>
    <w:rsid w:val="0092524E"/>
    <w:rsid w:val="00925BD1"/>
    <w:rsid w:val="00925D9F"/>
    <w:rsid w:val="00927354"/>
    <w:rsid w:val="00927E96"/>
    <w:rsid w:val="00931218"/>
    <w:rsid w:val="00941FFD"/>
    <w:rsid w:val="0094313D"/>
    <w:rsid w:val="00944852"/>
    <w:rsid w:val="00944C7F"/>
    <w:rsid w:val="009535F7"/>
    <w:rsid w:val="00954DEA"/>
    <w:rsid w:val="00955875"/>
    <w:rsid w:val="009568BC"/>
    <w:rsid w:val="0096063E"/>
    <w:rsid w:val="009647F4"/>
    <w:rsid w:val="009648A2"/>
    <w:rsid w:val="00970130"/>
    <w:rsid w:val="00975B73"/>
    <w:rsid w:val="00981AAB"/>
    <w:rsid w:val="00982DF9"/>
    <w:rsid w:val="009830FB"/>
    <w:rsid w:val="009838AB"/>
    <w:rsid w:val="00986428"/>
    <w:rsid w:val="00990101"/>
    <w:rsid w:val="009902EE"/>
    <w:rsid w:val="009908B6"/>
    <w:rsid w:val="00992BB9"/>
    <w:rsid w:val="009931CD"/>
    <w:rsid w:val="009935CF"/>
    <w:rsid w:val="009A23C9"/>
    <w:rsid w:val="009A3BDA"/>
    <w:rsid w:val="009A3DCF"/>
    <w:rsid w:val="009B2355"/>
    <w:rsid w:val="009B3551"/>
    <w:rsid w:val="009B38A7"/>
    <w:rsid w:val="009B5434"/>
    <w:rsid w:val="009C01A9"/>
    <w:rsid w:val="009C232E"/>
    <w:rsid w:val="009C30A2"/>
    <w:rsid w:val="009C4C5F"/>
    <w:rsid w:val="009C4E8E"/>
    <w:rsid w:val="009C7E9C"/>
    <w:rsid w:val="009D1760"/>
    <w:rsid w:val="009D1CB3"/>
    <w:rsid w:val="009D3FD2"/>
    <w:rsid w:val="009D44C6"/>
    <w:rsid w:val="009D6DB3"/>
    <w:rsid w:val="009E1205"/>
    <w:rsid w:val="009E1461"/>
    <w:rsid w:val="009E2674"/>
    <w:rsid w:val="009E2922"/>
    <w:rsid w:val="009E65B1"/>
    <w:rsid w:val="009E69CA"/>
    <w:rsid w:val="009E7144"/>
    <w:rsid w:val="009E79E0"/>
    <w:rsid w:val="009F0F61"/>
    <w:rsid w:val="009F1855"/>
    <w:rsid w:val="009F1AB2"/>
    <w:rsid w:val="009F32D1"/>
    <w:rsid w:val="009F3300"/>
    <w:rsid w:val="009F3432"/>
    <w:rsid w:val="009F424A"/>
    <w:rsid w:val="009F49CA"/>
    <w:rsid w:val="00A03B8E"/>
    <w:rsid w:val="00A047D0"/>
    <w:rsid w:val="00A05208"/>
    <w:rsid w:val="00A0687D"/>
    <w:rsid w:val="00A10060"/>
    <w:rsid w:val="00A12159"/>
    <w:rsid w:val="00A124B1"/>
    <w:rsid w:val="00A16938"/>
    <w:rsid w:val="00A17EC8"/>
    <w:rsid w:val="00A21B8D"/>
    <w:rsid w:val="00A2359F"/>
    <w:rsid w:val="00A23763"/>
    <w:rsid w:val="00A2448C"/>
    <w:rsid w:val="00A2514A"/>
    <w:rsid w:val="00A273CD"/>
    <w:rsid w:val="00A27C33"/>
    <w:rsid w:val="00A33D9A"/>
    <w:rsid w:val="00A358C2"/>
    <w:rsid w:val="00A40266"/>
    <w:rsid w:val="00A4174D"/>
    <w:rsid w:val="00A42AE5"/>
    <w:rsid w:val="00A43150"/>
    <w:rsid w:val="00A43D05"/>
    <w:rsid w:val="00A44B43"/>
    <w:rsid w:val="00A45DEB"/>
    <w:rsid w:val="00A46751"/>
    <w:rsid w:val="00A513FA"/>
    <w:rsid w:val="00A52729"/>
    <w:rsid w:val="00A53130"/>
    <w:rsid w:val="00A53AFB"/>
    <w:rsid w:val="00A541A6"/>
    <w:rsid w:val="00A55871"/>
    <w:rsid w:val="00A56D06"/>
    <w:rsid w:val="00A625AE"/>
    <w:rsid w:val="00A64C3F"/>
    <w:rsid w:val="00A64EA5"/>
    <w:rsid w:val="00A663F0"/>
    <w:rsid w:val="00A703B6"/>
    <w:rsid w:val="00A71D0C"/>
    <w:rsid w:val="00A76904"/>
    <w:rsid w:val="00A811C4"/>
    <w:rsid w:val="00A82267"/>
    <w:rsid w:val="00A83683"/>
    <w:rsid w:val="00A843B0"/>
    <w:rsid w:val="00A84CF0"/>
    <w:rsid w:val="00A8543F"/>
    <w:rsid w:val="00A867B1"/>
    <w:rsid w:val="00A94748"/>
    <w:rsid w:val="00A951B4"/>
    <w:rsid w:val="00A95337"/>
    <w:rsid w:val="00AA0EB1"/>
    <w:rsid w:val="00AA1589"/>
    <w:rsid w:val="00AA30C7"/>
    <w:rsid w:val="00AA38A7"/>
    <w:rsid w:val="00AA4115"/>
    <w:rsid w:val="00AA5D28"/>
    <w:rsid w:val="00AA7C42"/>
    <w:rsid w:val="00AA7ED2"/>
    <w:rsid w:val="00AB263B"/>
    <w:rsid w:val="00AB4D83"/>
    <w:rsid w:val="00AB4E25"/>
    <w:rsid w:val="00AB7BF1"/>
    <w:rsid w:val="00AC5318"/>
    <w:rsid w:val="00AC54FA"/>
    <w:rsid w:val="00AC64B1"/>
    <w:rsid w:val="00AD0B80"/>
    <w:rsid w:val="00AD3BD2"/>
    <w:rsid w:val="00AD5466"/>
    <w:rsid w:val="00AE30B6"/>
    <w:rsid w:val="00AE7986"/>
    <w:rsid w:val="00AF0AB3"/>
    <w:rsid w:val="00AF128D"/>
    <w:rsid w:val="00AF22EB"/>
    <w:rsid w:val="00AF6485"/>
    <w:rsid w:val="00AF6A1B"/>
    <w:rsid w:val="00B05415"/>
    <w:rsid w:val="00B05747"/>
    <w:rsid w:val="00B05758"/>
    <w:rsid w:val="00B0579F"/>
    <w:rsid w:val="00B0695C"/>
    <w:rsid w:val="00B07B45"/>
    <w:rsid w:val="00B168B8"/>
    <w:rsid w:val="00B16B7D"/>
    <w:rsid w:val="00B17078"/>
    <w:rsid w:val="00B20478"/>
    <w:rsid w:val="00B22F69"/>
    <w:rsid w:val="00B248A7"/>
    <w:rsid w:val="00B3327C"/>
    <w:rsid w:val="00B3370D"/>
    <w:rsid w:val="00B34B84"/>
    <w:rsid w:val="00B34BF1"/>
    <w:rsid w:val="00B35A00"/>
    <w:rsid w:val="00B40057"/>
    <w:rsid w:val="00B40D31"/>
    <w:rsid w:val="00B427D4"/>
    <w:rsid w:val="00B564BD"/>
    <w:rsid w:val="00B56EAD"/>
    <w:rsid w:val="00B578D8"/>
    <w:rsid w:val="00B61618"/>
    <w:rsid w:val="00B616CA"/>
    <w:rsid w:val="00B637CB"/>
    <w:rsid w:val="00B64489"/>
    <w:rsid w:val="00B65A42"/>
    <w:rsid w:val="00B6709D"/>
    <w:rsid w:val="00B73DB5"/>
    <w:rsid w:val="00B76D7C"/>
    <w:rsid w:val="00B76DEF"/>
    <w:rsid w:val="00B76FF4"/>
    <w:rsid w:val="00B82E1F"/>
    <w:rsid w:val="00B8531C"/>
    <w:rsid w:val="00B87F0B"/>
    <w:rsid w:val="00B90EA3"/>
    <w:rsid w:val="00B927DC"/>
    <w:rsid w:val="00B92966"/>
    <w:rsid w:val="00B94B02"/>
    <w:rsid w:val="00BA2745"/>
    <w:rsid w:val="00BA44B4"/>
    <w:rsid w:val="00BA4A58"/>
    <w:rsid w:val="00BA4DB2"/>
    <w:rsid w:val="00BA512A"/>
    <w:rsid w:val="00BA7CB9"/>
    <w:rsid w:val="00BB1570"/>
    <w:rsid w:val="00BB194F"/>
    <w:rsid w:val="00BB4E40"/>
    <w:rsid w:val="00BB5AFF"/>
    <w:rsid w:val="00BB722B"/>
    <w:rsid w:val="00BC1C88"/>
    <w:rsid w:val="00BD16BC"/>
    <w:rsid w:val="00BD26FC"/>
    <w:rsid w:val="00BD380F"/>
    <w:rsid w:val="00BD4748"/>
    <w:rsid w:val="00BE2C5D"/>
    <w:rsid w:val="00BE7251"/>
    <w:rsid w:val="00BF11FC"/>
    <w:rsid w:val="00BF21F5"/>
    <w:rsid w:val="00BF2888"/>
    <w:rsid w:val="00BF68CB"/>
    <w:rsid w:val="00C01589"/>
    <w:rsid w:val="00C0553C"/>
    <w:rsid w:val="00C076E5"/>
    <w:rsid w:val="00C104C0"/>
    <w:rsid w:val="00C107F7"/>
    <w:rsid w:val="00C1469B"/>
    <w:rsid w:val="00C15813"/>
    <w:rsid w:val="00C1597E"/>
    <w:rsid w:val="00C17E07"/>
    <w:rsid w:val="00C22D7C"/>
    <w:rsid w:val="00C234F3"/>
    <w:rsid w:val="00C249E2"/>
    <w:rsid w:val="00C31413"/>
    <w:rsid w:val="00C329DF"/>
    <w:rsid w:val="00C32ACC"/>
    <w:rsid w:val="00C33B42"/>
    <w:rsid w:val="00C34BDC"/>
    <w:rsid w:val="00C350E9"/>
    <w:rsid w:val="00C3757A"/>
    <w:rsid w:val="00C41706"/>
    <w:rsid w:val="00C4184F"/>
    <w:rsid w:val="00C42766"/>
    <w:rsid w:val="00C44179"/>
    <w:rsid w:val="00C455E0"/>
    <w:rsid w:val="00C46222"/>
    <w:rsid w:val="00C46B68"/>
    <w:rsid w:val="00C47323"/>
    <w:rsid w:val="00C5041D"/>
    <w:rsid w:val="00C54607"/>
    <w:rsid w:val="00C57870"/>
    <w:rsid w:val="00C60EB9"/>
    <w:rsid w:val="00C625A4"/>
    <w:rsid w:val="00C66569"/>
    <w:rsid w:val="00C70474"/>
    <w:rsid w:val="00C7047C"/>
    <w:rsid w:val="00C70D1E"/>
    <w:rsid w:val="00C7101B"/>
    <w:rsid w:val="00C71CC2"/>
    <w:rsid w:val="00C724F9"/>
    <w:rsid w:val="00C74399"/>
    <w:rsid w:val="00C753D7"/>
    <w:rsid w:val="00C758D4"/>
    <w:rsid w:val="00C82D28"/>
    <w:rsid w:val="00C83A87"/>
    <w:rsid w:val="00C8491B"/>
    <w:rsid w:val="00C84F20"/>
    <w:rsid w:val="00C85E33"/>
    <w:rsid w:val="00C85EC1"/>
    <w:rsid w:val="00C85FDD"/>
    <w:rsid w:val="00C86AC9"/>
    <w:rsid w:val="00C938CA"/>
    <w:rsid w:val="00C93D4F"/>
    <w:rsid w:val="00C95431"/>
    <w:rsid w:val="00C95D51"/>
    <w:rsid w:val="00C96334"/>
    <w:rsid w:val="00CA4CA9"/>
    <w:rsid w:val="00CA5DF4"/>
    <w:rsid w:val="00CB5407"/>
    <w:rsid w:val="00CB5686"/>
    <w:rsid w:val="00CC06C8"/>
    <w:rsid w:val="00CC1093"/>
    <w:rsid w:val="00CC1823"/>
    <w:rsid w:val="00CD001C"/>
    <w:rsid w:val="00CD155F"/>
    <w:rsid w:val="00CD19D3"/>
    <w:rsid w:val="00CD27DA"/>
    <w:rsid w:val="00CD6740"/>
    <w:rsid w:val="00CD7EE2"/>
    <w:rsid w:val="00CE3705"/>
    <w:rsid w:val="00CF276C"/>
    <w:rsid w:val="00CF4D39"/>
    <w:rsid w:val="00CF5F70"/>
    <w:rsid w:val="00D002F0"/>
    <w:rsid w:val="00D041D2"/>
    <w:rsid w:val="00D06E86"/>
    <w:rsid w:val="00D078F0"/>
    <w:rsid w:val="00D10DD5"/>
    <w:rsid w:val="00D13D51"/>
    <w:rsid w:val="00D17DD6"/>
    <w:rsid w:val="00D20AB7"/>
    <w:rsid w:val="00D23F85"/>
    <w:rsid w:val="00D258D4"/>
    <w:rsid w:val="00D269C8"/>
    <w:rsid w:val="00D27672"/>
    <w:rsid w:val="00D304FB"/>
    <w:rsid w:val="00D30DB0"/>
    <w:rsid w:val="00D312D8"/>
    <w:rsid w:val="00D322B1"/>
    <w:rsid w:val="00D32B49"/>
    <w:rsid w:val="00D32E63"/>
    <w:rsid w:val="00D408C0"/>
    <w:rsid w:val="00D41407"/>
    <w:rsid w:val="00D415AE"/>
    <w:rsid w:val="00D46B75"/>
    <w:rsid w:val="00D50C26"/>
    <w:rsid w:val="00D56EA5"/>
    <w:rsid w:val="00D56FD9"/>
    <w:rsid w:val="00D63B28"/>
    <w:rsid w:val="00D67217"/>
    <w:rsid w:val="00D76393"/>
    <w:rsid w:val="00D7723F"/>
    <w:rsid w:val="00D80805"/>
    <w:rsid w:val="00D83D2D"/>
    <w:rsid w:val="00D850E4"/>
    <w:rsid w:val="00D863A5"/>
    <w:rsid w:val="00D900CB"/>
    <w:rsid w:val="00D90AA2"/>
    <w:rsid w:val="00D94F1C"/>
    <w:rsid w:val="00DA3572"/>
    <w:rsid w:val="00DA3B70"/>
    <w:rsid w:val="00DB1431"/>
    <w:rsid w:val="00DB3072"/>
    <w:rsid w:val="00DB372B"/>
    <w:rsid w:val="00DC1F31"/>
    <w:rsid w:val="00DC2249"/>
    <w:rsid w:val="00DC24C3"/>
    <w:rsid w:val="00DC362E"/>
    <w:rsid w:val="00DC41B7"/>
    <w:rsid w:val="00DC50AA"/>
    <w:rsid w:val="00DC7C7F"/>
    <w:rsid w:val="00DD251C"/>
    <w:rsid w:val="00DD3676"/>
    <w:rsid w:val="00DD3901"/>
    <w:rsid w:val="00DD3BAC"/>
    <w:rsid w:val="00DD3BE7"/>
    <w:rsid w:val="00DD5E54"/>
    <w:rsid w:val="00DD7BAD"/>
    <w:rsid w:val="00DE222D"/>
    <w:rsid w:val="00DE35AC"/>
    <w:rsid w:val="00DE63EC"/>
    <w:rsid w:val="00DE6ED6"/>
    <w:rsid w:val="00DE72B8"/>
    <w:rsid w:val="00DE7301"/>
    <w:rsid w:val="00DF47CF"/>
    <w:rsid w:val="00DF65F9"/>
    <w:rsid w:val="00DF7A86"/>
    <w:rsid w:val="00E1046E"/>
    <w:rsid w:val="00E216C2"/>
    <w:rsid w:val="00E21AF7"/>
    <w:rsid w:val="00E2268B"/>
    <w:rsid w:val="00E228FB"/>
    <w:rsid w:val="00E24172"/>
    <w:rsid w:val="00E271F0"/>
    <w:rsid w:val="00E343CD"/>
    <w:rsid w:val="00E42FA9"/>
    <w:rsid w:val="00E45066"/>
    <w:rsid w:val="00E4615F"/>
    <w:rsid w:val="00E4624F"/>
    <w:rsid w:val="00E51340"/>
    <w:rsid w:val="00E53506"/>
    <w:rsid w:val="00E546BE"/>
    <w:rsid w:val="00E550A2"/>
    <w:rsid w:val="00E5641D"/>
    <w:rsid w:val="00E57B96"/>
    <w:rsid w:val="00E604DA"/>
    <w:rsid w:val="00E704AB"/>
    <w:rsid w:val="00E714CC"/>
    <w:rsid w:val="00E72699"/>
    <w:rsid w:val="00E73B76"/>
    <w:rsid w:val="00E75037"/>
    <w:rsid w:val="00E77594"/>
    <w:rsid w:val="00E81DB2"/>
    <w:rsid w:val="00E87D54"/>
    <w:rsid w:val="00E93073"/>
    <w:rsid w:val="00E95978"/>
    <w:rsid w:val="00EA2215"/>
    <w:rsid w:val="00EA37B9"/>
    <w:rsid w:val="00EA3887"/>
    <w:rsid w:val="00EB2254"/>
    <w:rsid w:val="00EB3D17"/>
    <w:rsid w:val="00EB4B14"/>
    <w:rsid w:val="00EB4EF6"/>
    <w:rsid w:val="00EB637B"/>
    <w:rsid w:val="00EC1F17"/>
    <w:rsid w:val="00EC23D1"/>
    <w:rsid w:val="00EC2A61"/>
    <w:rsid w:val="00EC3C20"/>
    <w:rsid w:val="00EC6C6D"/>
    <w:rsid w:val="00ED02C3"/>
    <w:rsid w:val="00ED08D5"/>
    <w:rsid w:val="00ED0F65"/>
    <w:rsid w:val="00ED2B1D"/>
    <w:rsid w:val="00ED3FFA"/>
    <w:rsid w:val="00ED57F2"/>
    <w:rsid w:val="00ED63E6"/>
    <w:rsid w:val="00ED6A24"/>
    <w:rsid w:val="00ED746D"/>
    <w:rsid w:val="00ED79E6"/>
    <w:rsid w:val="00ED7CF3"/>
    <w:rsid w:val="00EE0605"/>
    <w:rsid w:val="00EE5351"/>
    <w:rsid w:val="00EE5CC1"/>
    <w:rsid w:val="00EE5E76"/>
    <w:rsid w:val="00EF3E35"/>
    <w:rsid w:val="00EF4BD0"/>
    <w:rsid w:val="00EF4DC5"/>
    <w:rsid w:val="00EF5A13"/>
    <w:rsid w:val="00EF7100"/>
    <w:rsid w:val="00F009FF"/>
    <w:rsid w:val="00F00CF8"/>
    <w:rsid w:val="00F05C12"/>
    <w:rsid w:val="00F06221"/>
    <w:rsid w:val="00F07454"/>
    <w:rsid w:val="00F07EEF"/>
    <w:rsid w:val="00F11BD4"/>
    <w:rsid w:val="00F11E5A"/>
    <w:rsid w:val="00F13CF0"/>
    <w:rsid w:val="00F159A7"/>
    <w:rsid w:val="00F204F1"/>
    <w:rsid w:val="00F20712"/>
    <w:rsid w:val="00F23673"/>
    <w:rsid w:val="00F249C2"/>
    <w:rsid w:val="00F2627D"/>
    <w:rsid w:val="00F26F9D"/>
    <w:rsid w:val="00F30558"/>
    <w:rsid w:val="00F31635"/>
    <w:rsid w:val="00F31F19"/>
    <w:rsid w:val="00F32996"/>
    <w:rsid w:val="00F33D36"/>
    <w:rsid w:val="00F33DE9"/>
    <w:rsid w:val="00F352DE"/>
    <w:rsid w:val="00F35344"/>
    <w:rsid w:val="00F36A1E"/>
    <w:rsid w:val="00F36E24"/>
    <w:rsid w:val="00F374D7"/>
    <w:rsid w:val="00F375F3"/>
    <w:rsid w:val="00F4183B"/>
    <w:rsid w:val="00F435B5"/>
    <w:rsid w:val="00F45B94"/>
    <w:rsid w:val="00F465E2"/>
    <w:rsid w:val="00F47E6A"/>
    <w:rsid w:val="00F5180A"/>
    <w:rsid w:val="00F524D5"/>
    <w:rsid w:val="00F5315C"/>
    <w:rsid w:val="00F537C9"/>
    <w:rsid w:val="00F54C89"/>
    <w:rsid w:val="00F5537E"/>
    <w:rsid w:val="00F56A99"/>
    <w:rsid w:val="00F5758B"/>
    <w:rsid w:val="00F61161"/>
    <w:rsid w:val="00F63116"/>
    <w:rsid w:val="00F635AA"/>
    <w:rsid w:val="00F641FC"/>
    <w:rsid w:val="00F67103"/>
    <w:rsid w:val="00F709EB"/>
    <w:rsid w:val="00F70EC1"/>
    <w:rsid w:val="00F70EE7"/>
    <w:rsid w:val="00F72A6E"/>
    <w:rsid w:val="00F774C1"/>
    <w:rsid w:val="00F80D23"/>
    <w:rsid w:val="00F8124E"/>
    <w:rsid w:val="00F8291C"/>
    <w:rsid w:val="00F86978"/>
    <w:rsid w:val="00F91DC4"/>
    <w:rsid w:val="00F922E9"/>
    <w:rsid w:val="00F93B43"/>
    <w:rsid w:val="00F948CF"/>
    <w:rsid w:val="00F94B1B"/>
    <w:rsid w:val="00F95C8E"/>
    <w:rsid w:val="00F95EE4"/>
    <w:rsid w:val="00F95FEB"/>
    <w:rsid w:val="00F97C02"/>
    <w:rsid w:val="00FA1B69"/>
    <w:rsid w:val="00FA2536"/>
    <w:rsid w:val="00FA34BD"/>
    <w:rsid w:val="00FA372A"/>
    <w:rsid w:val="00FB5D18"/>
    <w:rsid w:val="00FC0A3B"/>
    <w:rsid w:val="00FC1521"/>
    <w:rsid w:val="00FC205E"/>
    <w:rsid w:val="00FC2AF5"/>
    <w:rsid w:val="00FC38E7"/>
    <w:rsid w:val="00FC4B42"/>
    <w:rsid w:val="00FD2478"/>
    <w:rsid w:val="00FD25A4"/>
    <w:rsid w:val="00FD6743"/>
    <w:rsid w:val="00FD793B"/>
    <w:rsid w:val="00FD7B29"/>
    <w:rsid w:val="00FE1A54"/>
    <w:rsid w:val="00FE1D30"/>
    <w:rsid w:val="00FE2603"/>
    <w:rsid w:val="00FE661E"/>
    <w:rsid w:val="00FF208E"/>
    <w:rsid w:val="00FF32E4"/>
    <w:rsid w:val="00FF707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E1974"/>
    <w:rPr>
      <w:rFonts w:ascii="Times New Roman" w:hAnsi="Times New Roman"/>
      <w:sz w:val="24"/>
      <w:szCs w:val="24"/>
      <w:lang w:val="en-US" w:eastAsia="en-US"/>
    </w:rPr>
  </w:style>
  <w:style w:type="paragraph" w:styleId="Naslov1">
    <w:name w:val="heading 1"/>
    <w:basedOn w:val="Normal"/>
    <w:next w:val="Normal"/>
    <w:link w:val="Naslov1Char"/>
    <w:autoRedefine/>
    <w:qFormat/>
    <w:rsid w:val="00A84CF0"/>
    <w:pPr>
      <w:keepNext/>
      <w:tabs>
        <w:tab w:val="left" w:pos="1225"/>
      </w:tabs>
      <w:spacing w:before="240" w:after="60" w:line="360" w:lineRule="auto"/>
      <w:jc w:val="both"/>
      <w:outlineLvl w:val="0"/>
    </w:pPr>
    <w:rPr>
      <w:rFonts w:eastAsia="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AD3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vijetlareetka-Isticanje31">
    <w:name w:val="Svijetla rešetka - Isticanje 31"/>
    <w:basedOn w:val="Normal"/>
    <w:uiPriority w:val="34"/>
    <w:qFormat/>
    <w:rsid w:val="000D0357"/>
    <w:pPr>
      <w:ind w:left="720"/>
      <w:contextualSpacing/>
    </w:pPr>
  </w:style>
  <w:style w:type="paragraph" w:styleId="Tekstbalonia">
    <w:name w:val="Balloon Text"/>
    <w:basedOn w:val="Normal"/>
    <w:link w:val="TekstbaloniaChar"/>
    <w:uiPriority w:val="99"/>
    <w:semiHidden/>
    <w:unhideWhenUsed/>
    <w:rsid w:val="007F44BF"/>
    <w:rPr>
      <w:rFonts w:ascii="Lucida Grande" w:hAnsi="Lucida Grande" w:cs="Lucida Grande"/>
      <w:sz w:val="18"/>
      <w:szCs w:val="18"/>
    </w:rPr>
  </w:style>
  <w:style w:type="character" w:customStyle="1" w:styleId="TekstbaloniaChar">
    <w:name w:val="Tekst balončića Char"/>
    <w:link w:val="Tekstbalonia"/>
    <w:uiPriority w:val="99"/>
    <w:semiHidden/>
    <w:rsid w:val="007F44BF"/>
    <w:rPr>
      <w:rFonts w:ascii="Lucida Grande" w:hAnsi="Lucida Grande" w:cs="Lucida Grande"/>
      <w:sz w:val="18"/>
      <w:szCs w:val="18"/>
    </w:rPr>
  </w:style>
  <w:style w:type="paragraph" w:styleId="Grafikeoznake2">
    <w:name w:val="List Bullet 2"/>
    <w:basedOn w:val="Normal"/>
    <w:uiPriority w:val="99"/>
    <w:unhideWhenUsed/>
    <w:rsid w:val="0016701F"/>
    <w:pPr>
      <w:numPr>
        <w:numId w:val="1"/>
      </w:numPr>
      <w:contextualSpacing/>
    </w:pPr>
    <w:rPr>
      <w:rFonts w:eastAsia="Times New Roman"/>
      <w:lang w:val="hr-HR" w:eastAsia="hr-HR"/>
    </w:rPr>
  </w:style>
  <w:style w:type="paragraph" w:styleId="Zaglavlje">
    <w:name w:val="header"/>
    <w:basedOn w:val="Normal"/>
    <w:link w:val="ZaglavljeChar"/>
    <w:uiPriority w:val="99"/>
    <w:unhideWhenUsed/>
    <w:rsid w:val="0026380C"/>
    <w:pPr>
      <w:tabs>
        <w:tab w:val="center" w:pos="4513"/>
        <w:tab w:val="right" w:pos="9026"/>
      </w:tabs>
    </w:pPr>
  </w:style>
  <w:style w:type="character" w:customStyle="1" w:styleId="ZaglavljeChar">
    <w:name w:val="Zaglavlje Char"/>
    <w:link w:val="Zaglavlje"/>
    <w:uiPriority w:val="99"/>
    <w:rsid w:val="0026380C"/>
    <w:rPr>
      <w:sz w:val="24"/>
      <w:szCs w:val="24"/>
      <w:lang w:val="en-US" w:eastAsia="en-US"/>
    </w:rPr>
  </w:style>
  <w:style w:type="paragraph" w:styleId="Podnoje">
    <w:name w:val="footer"/>
    <w:basedOn w:val="Normal"/>
    <w:link w:val="PodnojeChar"/>
    <w:uiPriority w:val="99"/>
    <w:unhideWhenUsed/>
    <w:rsid w:val="0026380C"/>
    <w:pPr>
      <w:tabs>
        <w:tab w:val="center" w:pos="4513"/>
        <w:tab w:val="right" w:pos="9026"/>
      </w:tabs>
    </w:pPr>
  </w:style>
  <w:style w:type="character" w:customStyle="1" w:styleId="PodnojeChar">
    <w:name w:val="Podnožje Char"/>
    <w:link w:val="Podnoje"/>
    <w:uiPriority w:val="99"/>
    <w:rsid w:val="0026380C"/>
    <w:rPr>
      <w:sz w:val="24"/>
      <w:szCs w:val="24"/>
      <w:lang w:val="en-US" w:eastAsia="en-US"/>
    </w:rPr>
  </w:style>
  <w:style w:type="character" w:customStyle="1" w:styleId="apple-converted-space">
    <w:name w:val="apple-converted-space"/>
    <w:rsid w:val="00186A67"/>
  </w:style>
  <w:style w:type="character" w:styleId="Hiperveza">
    <w:name w:val="Hyperlink"/>
    <w:uiPriority w:val="99"/>
    <w:semiHidden/>
    <w:unhideWhenUsed/>
    <w:rsid w:val="00442513"/>
    <w:rPr>
      <w:color w:val="0000FF"/>
      <w:u w:val="single"/>
    </w:rPr>
  </w:style>
  <w:style w:type="paragraph" w:customStyle="1" w:styleId="Obojanipopis-Isticanje11">
    <w:name w:val="Obojani popis - Isticanje 11"/>
    <w:basedOn w:val="Normal"/>
    <w:link w:val="Obojanipopis-Isticanje1Char"/>
    <w:uiPriority w:val="34"/>
    <w:qFormat/>
    <w:rsid w:val="0049007D"/>
    <w:pPr>
      <w:ind w:left="708"/>
    </w:pPr>
  </w:style>
  <w:style w:type="character" w:styleId="Brojstranice">
    <w:name w:val="page number"/>
    <w:uiPriority w:val="99"/>
    <w:semiHidden/>
    <w:unhideWhenUsed/>
    <w:rsid w:val="00686157"/>
  </w:style>
  <w:style w:type="character" w:customStyle="1" w:styleId="tabletextfield">
    <w:name w:val="table_text_field"/>
    <w:rsid w:val="000775F5"/>
  </w:style>
  <w:style w:type="paragraph" w:styleId="Tijeloteksta">
    <w:name w:val="Body Text"/>
    <w:basedOn w:val="Normal"/>
    <w:link w:val="TijelotekstaChar"/>
    <w:rsid w:val="005B5EBB"/>
    <w:pPr>
      <w:jc w:val="both"/>
    </w:pPr>
    <w:rPr>
      <w:rFonts w:ascii="Arial" w:eastAsia="Times New Roman" w:hAnsi="Arial"/>
      <w:snapToGrid w:val="0"/>
      <w:sz w:val="20"/>
      <w:szCs w:val="20"/>
      <w:lang w:val="fr-FR"/>
    </w:rPr>
  </w:style>
  <w:style w:type="character" w:customStyle="1" w:styleId="TijelotekstaChar">
    <w:name w:val="Tijelo teksta Char"/>
    <w:link w:val="Tijeloteksta"/>
    <w:rsid w:val="005B5EBB"/>
    <w:rPr>
      <w:rFonts w:ascii="Arial" w:eastAsia="Times New Roman" w:hAnsi="Arial"/>
      <w:snapToGrid w:val="0"/>
      <w:lang w:val="fr-FR"/>
    </w:rPr>
  </w:style>
  <w:style w:type="paragraph" w:customStyle="1" w:styleId="Srednjareetka21">
    <w:name w:val="Srednja rešetka 21"/>
    <w:link w:val="Srednjareetka2Char"/>
    <w:uiPriority w:val="1"/>
    <w:qFormat/>
    <w:rsid w:val="00E714CC"/>
    <w:rPr>
      <w:rFonts w:ascii="Calibri" w:eastAsia="Calibri" w:hAnsi="Calibri" w:cs="Calibri"/>
      <w:color w:val="17365D"/>
      <w:lang w:val="en-US" w:eastAsia="ja-JP"/>
    </w:rPr>
  </w:style>
  <w:style w:type="character" w:customStyle="1" w:styleId="Srednjareetka2Char">
    <w:name w:val="Srednja rešetka 2 Char"/>
    <w:link w:val="Srednjareetka21"/>
    <w:uiPriority w:val="1"/>
    <w:rsid w:val="00E714CC"/>
    <w:rPr>
      <w:rFonts w:ascii="Calibri" w:eastAsia="Calibri" w:hAnsi="Calibri" w:cs="Calibri"/>
      <w:color w:val="17365D"/>
      <w:lang w:val="en-US" w:eastAsia="ja-JP"/>
    </w:rPr>
  </w:style>
  <w:style w:type="character" w:customStyle="1" w:styleId="Obojanipopis-Isticanje1Char">
    <w:name w:val="Obojani popis - Isticanje 1 Char"/>
    <w:link w:val="Obojanipopis-Isticanje11"/>
    <w:uiPriority w:val="34"/>
    <w:locked/>
    <w:rsid w:val="00E714CC"/>
    <w:rPr>
      <w:sz w:val="24"/>
      <w:szCs w:val="24"/>
    </w:rPr>
  </w:style>
  <w:style w:type="paragraph" w:styleId="Opisslike">
    <w:name w:val="caption"/>
    <w:basedOn w:val="Normal"/>
    <w:next w:val="Normal"/>
    <w:qFormat/>
    <w:rsid w:val="002F542E"/>
    <w:rPr>
      <w:rFonts w:ascii="Arial" w:eastAsia="Times New Roman" w:hAnsi="Arial"/>
      <w:b/>
      <w:sz w:val="22"/>
      <w:szCs w:val="20"/>
      <w:lang w:val="en-GB" w:eastAsia="de-DE"/>
    </w:rPr>
  </w:style>
  <w:style w:type="character" w:customStyle="1" w:styleId="Heading1Char">
    <w:name w:val="Heading 1 Char"/>
    <w:uiPriority w:val="9"/>
    <w:rsid w:val="00A84CF0"/>
    <w:rPr>
      <w:rFonts w:ascii="Calibri" w:eastAsia="MS Gothic" w:hAnsi="Calibri" w:cs="Times New Roman"/>
      <w:b/>
      <w:bCs/>
      <w:kern w:val="32"/>
      <w:sz w:val="32"/>
      <w:szCs w:val="32"/>
    </w:rPr>
  </w:style>
  <w:style w:type="character" w:customStyle="1" w:styleId="Naslov1Char">
    <w:name w:val="Naslov 1 Char"/>
    <w:link w:val="Naslov1"/>
    <w:rsid w:val="00A84CF0"/>
    <w:rPr>
      <w:rFonts w:ascii="Times New Roman" w:eastAsia="Times New Roman" w:hAnsi="Times New Roman"/>
      <w:sz w:val="24"/>
      <w:szCs w:val="24"/>
      <w:lang w:eastAsia="hr-HR"/>
    </w:rPr>
  </w:style>
  <w:style w:type="paragraph" w:styleId="Bezproreda">
    <w:name w:val="No Spacing"/>
    <w:uiPriority w:val="99"/>
    <w:qFormat/>
    <w:rsid w:val="00BF2888"/>
    <w:rPr>
      <w:rFonts w:ascii="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E1974"/>
    <w:rPr>
      <w:rFonts w:ascii="Times New Roman" w:hAnsi="Times New Roman"/>
      <w:sz w:val="24"/>
      <w:szCs w:val="24"/>
      <w:lang w:val="en-US" w:eastAsia="en-US"/>
    </w:rPr>
  </w:style>
  <w:style w:type="paragraph" w:styleId="Naslov1">
    <w:name w:val="heading 1"/>
    <w:basedOn w:val="Normal"/>
    <w:next w:val="Normal"/>
    <w:link w:val="Naslov1Char"/>
    <w:autoRedefine/>
    <w:qFormat/>
    <w:rsid w:val="00A84CF0"/>
    <w:pPr>
      <w:keepNext/>
      <w:tabs>
        <w:tab w:val="left" w:pos="1225"/>
      </w:tabs>
      <w:spacing w:before="240" w:after="60" w:line="360" w:lineRule="auto"/>
      <w:jc w:val="both"/>
      <w:outlineLvl w:val="0"/>
    </w:pPr>
    <w:rPr>
      <w:rFonts w:eastAsia="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AD3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vijetlareetka-Isticanje31">
    <w:name w:val="Svijetla rešetka - Isticanje 31"/>
    <w:basedOn w:val="Normal"/>
    <w:uiPriority w:val="34"/>
    <w:qFormat/>
    <w:rsid w:val="000D0357"/>
    <w:pPr>
      <w:ind w:left="720"/>
      <w:contextualSpacing/>
    </w:pPr>
  </w:style>
  <w:style w:type="paragraph" w:styleId="Tekstbalonia">
    <w:name w:val="Balloon Text"/>
    <w:basedOn w:val="Normal"/>
    <w:link w:val="TekstbaloniaChar"/>
    <w:uiPriority w:val="99"/>
    <w:semiHidden/>
    <w:unhideWhenUsed/>
    <w:rsid w:val="007F44BF"/>
    <w:rPr>
      <w:rFonts w:ascii="Lucida Grande" w:hAnsi="Lucida Grande" w:cs="Lucida Grande"/>
      <w:sz w:val="18"/>
      <w:szCs w:val="18"/>
    </w:rPr>
  </w:style>
  <w:style w:type="character" w:customStyle="1" w:styleId="TekstbaloniaChar">
    <w:name w:val="Tekst balončića Char"/>
    <w:link w:val="Tekstbalonia"/>
    <w:uiPriority w:val="99"/>
    <w:semiHidden/>
    <w:rsid w:val="007F44BF"/>
    <w:rPr>
      <w:rFonts w:ascii="Lucida Grande" w:hAnsi="Lucida Grande" w:cs="Lucida Grande"/>
      <w:sz w:val="18"/>
      <w:szCs w:val="18"/>
    </w:rPr>
  </w:style>
  <w:style w:type="paragraph" w:styleId="Grafikeoznake2">
    <w:name w:val="List Bullet 2"/>
    <w:basedOn w:val="Normal"/>
    <w:uiPriority w:val="99"/>
    <w:unhideWhenUsed/>
    <w:rsid w:val="0016701F"/>
    <w:pPr>
      <w:numPr>
        <w:numId w:val="1"/>
      </w:numPr>
      <w:contextualSpacing/>
    </w:pPr>
    <w:rPr>
      <w:rFonts w:eastAsia="Times New Roman"/>
      <w:lang w:val="hr-HR" w:eastAsia="hr-HR"/>
    </w:rPr>
  </w:style>
  <w:style w:type="paragraph" w:styleId="Zaglavlje">
    <w:name w:val="header"/>
    <w:basedOn w:val="Normal"/>
    <w:link w:val="ZaglavljeChar"/>
    <w:uiPriority w:val="99"/>
    <w:unhideWhenUsed/>
    <w:rsid w:val="0026380C"/>
    <w:pPr>
      <w:tabs>
        <w:tab w:val="center" w:pos="4513"/>
        <w:tab w:val="right" w:pos="9026"/>
      </w:tabs>
    </w:pPr>
  </w:style>
  <w:style w:type="character" w:customStyle="1" w:styleId="ZaglavljeChar">
    <w:name w:val="Zaglavlje Char"/>
    <w:link w:val="Zaglavlje"/>
    <w:uiPriority w:val="99"/>
    <w:rsid w:val="0026380C"/>
    <w:rPr>
      <w:sz w:val="24"/>
      <w:szCs w:val="24"/>
      <w:lang w:val="en-US" w:eastAsia="en-US"/>
    </w:rPr>
  </w:style>
  <w:style w:type="paragraph" w:styleId="Podnoje">
    <w:name w:val="footer"/>
    <w:basedOn w:val="Normal"/>
    <w:link w:val="PodnojeChar"/>
    <w:uiPriority w:val="99"/>
    <w:unhideWhenUsed/>
    <w:rsid w:val="0026380C"/>
    <w:pPr>
      <w:tabs>
        <w:tab w:val="center" w:pos="4513"/>
        <w:tab w:val="right" w:pos="9026"/>
      </w:tabs>
    </w:pPr>
  </w:style>
  <w:style w:type="character" w:customStyle="1" w:styleId="PodnojeChar">
    <w:name w:val="Podnožje Char"/>
    <w:link w:val="Podnoje"/>
    <w:uiPriority w:val="99"/>
    <w:rsid w:val="0026380C"/>
    <w:rPr>
      <w:sz w:val="24"/>
      <w:szCs w:val="24"/>
      <w:lang w:val="en-US" w:eastAsia="en-US"/>
    </w:rPr>
  </w:style>
  <w:style w:type="character" w:customStyle="1" w:styleId="apple-converted-space">
    <w:name w:val="apple-converted-space"/>
    <w:rsid w:val="00186A67"/>
  </w:style>
  <w:style w:type="character" w:styleId="Hiperveza">
    <w:name w:val="Hyperlink"/>
    <w:uiPriority w:val="99"/>
    <w:semiHidden/>
    <w:unhideWhenUsed/>
    <w:rsid w:val="00442513"/>
    <w:rPr>
      <w:color w:val="0000FF"/>
      <w:u w:val="single"/>
    </w:rPr>
  </w:style>
  <w:style w:type="paragraph" w:customStyle="1" w:styleId="Obojanipopis-Isticanje11">
    <w:name w:val="Obojani popis - Isticanje 11"/>
    <w:basedOn w:val="Normal"/>
    <w:link w:val="Obojanipopis-Isticanje1Char"/>
    <w:uiPriority w:val="34"/>
    <w:qFormat/>
    <w:rsid w:val="0049007D"/>
    <w:pPr>
      <w:ind w:left="708"/>
    </w:pPr>
  </w:style>
  <w:style w:type="character" w:styleId="Brojstranice">
    <w:name w:val="page number"/>
    <w:uiPriority w:val="99"/>
    <w:semiHidden/>
    <w:unhideWhenUsed/>
    <w:rsid w:val="00686157"/>
  </w:style>
  <w:style w:type="character" w:customStyle="1" w:styleId="tabletextfield">
    <w:name w:val="table_text_field"/>
    <w:rsid w:val="000775F5"/>
  </w:style>
  <w:style w:type="paragraph" w:styleId="Tijeloteksta">
    <w:name w:val="Body Text"/>
    <w:basedOn w:val="Normal"/>
    <w:link w:val="TijelotekstaChar"/>
    <w:rsid w:val="005B5EBB"/>
    <w:pPr>
      <w:jc w:val="both"/>
    </w:pPr>
    <w:rPr>
      <w:rFonts w:ascii="Arial" w:eastAsia="Times New Roman" w:hAnsi="Arial"/>
      <w:snapToGrid w:val="0"/>
      <w:sz w:val="20"/>
      <w:szCs w:val="20"/>
      <w:lang w:val="fr-FR"/>
    </w:rPr>
  </w:style>
  <w:style w:type="character" w:customStyle="1" w:styleId="TijelotekstaChar">
    <w:name w:val="Tijelo teksta Char"/>
    <w:link w:val="Tijeloteksta"/>
    <w:rsid w:val="005B5EBB"/>
    <w:rPr>
      <w:rFonts w:ascii="Arial" w:eastAsia="Times New Roman" w:hAnsi="Arial"/>
      <w:snapToGrid w:val="0"/>
      <w:lang w:val="fr-FR"/>
    </w:rPr>
  </w:style>
  <w:style w:type="paragraph" w:customStyle="1" w:styleId="Srednjareetka21">
    <w:name w:val="Srednja rešetka 21"/>
    <w:link w:val="Srednjareetka2Char"/>
    <w:uiPriority w:val="1"/>
    <w:qFormat/>
    <w:rsid w:val="00E714CC"/>
    <w:rPr>
      <w:rFonts w:ascii="Calibri" w:eastAsia="Calibri" w:hAnsi="Calibri" w:cs="Calibri"/>
      <w:color w:val="17365D"/>
      <w:lang w:val="en-US" w:eastAsia="ja-JP"/>
    </w:rPr>
  </w:style>
  <w:style w:type="character" w:customStyle="1" w:styleId="Srednjareetka2Char">
    <w:name w:val="Srednja rešetka 2 Char"/>
    <w:link w:val="Srednjareetka21"/>
    <w:uiPriority w:val="1"/>
    <w:rsid w:val="00E714CC"/>
    <w:rPr>
      <w:rFonts w:ascii="Calibri" w:eastAsia="Calibri" w:hAnsi="Calibri" w:cs="Calibri"/>
      <w:color w:val="17365D"/>
      <w:lang w:val="en-US" w:eastAsia="ja-JP"/>
    </w:rPr>
  </w:style>
  <w:style w:type="character" w:customStyle="1" w:styleId="Obojanipopis-Isticanje1Char">
    <w:name w:val="Obojani popis - Isticanje 1 Char"/>
    <w:link w:val="Obojanipopis-Isticanje11"/>
    <w:uiPriority w:val="34"/>
    <w:locked/>
    <w:rsid w:val="00E714CC"/>
    <w:rPr>
      <w:sz w:val="24"/>
      <w:szCs w:val="24"/>
    </w:rPr>
  </w:style>
  <w:style w:type="paragraph" w:styleId="Opisslike">
    <w:name w:val="caption"/>
    <w:basedOn w:val="Normal"/>
    <w:next w:val="Normal"/>
    <w:qFormat/>
    <w:rsid w:val="002F542E"/>
    <w:rPr>
      <w:rFonts w:ascii="Arial" w:eastAsia="Times New Roman" w:hAnsi="Arial"/>
      <w:b/>
      <w:sz w:val="22"/>
      <w:szCs w:val="20"/>
      <w:lang w:val="en-GB" w:eastAsia="de-DE"/>
    </w:rPr>
  </w:style>
  <w:style w:type="character" w:customStyle="1" w:styleId="Heading1Char">
    <w:name w:val="Heading 1 Char"/>
    <w:uiPriority w:val="9"/>
    <w:rsid w:val="00A84CF0"/>
    <w:rPr>
      <w:rFonts w:ascii="Calibri" w:eastAsia="MS Gothic" w:hAnsi="Calibri" w:cs="Times New Roman"/>
      <w:b/>
      <w:bCs/>
      <w:kern w:val="32"/>
      <w:sz w:val="32"/>
      <w:szCs w:val="32"/>
    </w:rPr>
  </w:style>
  <w:style w:type="character" w:customStyle="1" w:styleId="Naslov1Char">
    <w:name w:val="Naslov 1 Char"/>
    <w:link w:val="Naslov1"/>
    <w:rsid w:val="00A84CF0"/>
    <w:rPr>
      <w:rFonts w:ascii="Times New Roman" w:eastAsia="Times New Roman" w:hAnsi="Times New Roman"/>
      <w:sz w:val="24"/>
      <w:szCs w:val="24"/>
      <w:lang w:eastAsia="hr-HR"/>
    </w:rPr>
  </w:style>
  <w:style w:type="paragraph" w:styleId="Bezproreda">
    <w:name w:val="No Spacing"/>
    <w:uiPriority w:val="99"/>
    <w:qFormat/>
    <w:rsid w:val="00BF2888"/>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31198">
      <w:bodyDiv w:val="1"/>
      <w:marLeft w:val="0"/>
      <w:marRight w:val="0"/>
      <w:marTop w:val="0"/>
      <w:marBottom w:val="0"/>
      <w:divBdr>
        <w:top w:val="none" w:sz="0" w:space="0" w:color="auto"/>
        <w:left w:val="none" w:sz="0" w:space="0" w:color="auto"/>
        <w:bottom w:val="none" w:sz="0" w:space="0" w:color="auto"/>
        <w:right w:val="none" w:sz="0" w:space="0" w:color="auto"/>
      </w:divBdr>
    </w:div>
    <w:div w:id="47776002">
      <w:bodyDiv w:val="1"/>
      <w:marLeft w:val="0"/>
      <w:marRight w:val="0"/>
      <w:marTop w:val="0"/>
      <w:marBottom w:val="0"/>
      <w:divBdr>
        <w:top w:val="none" w:sz="0" w:space="0" w:color="auto"/>
        <w:left w:val="none" w:sz="0" w:space="0" w:color="auto"/>
        <w:bottom w:val="none" w:sz="0" w:space="0" w:color="auto"/>
        <w:right w:val="none" w:sz="0" w:space="0" w:color="auto"/>
      </w:divBdr>
    </w:div>
    <w:div w:id="64761824">
      <w:bodyDiv w:val="1"/>
      <w:marLeft w:val="0"/>
      <w:marRight w:val="0"/>
      <w:marTop w:val="0"/>
      <w:marBottom w:val="0"/>
      <w:divBdr>
        <w:top w:val="none" w:sz="0" w:space="0" w:color="auto"/>
        <w:left w:val="none" w:sz="0" w:space="0" w:color="auto"/>
        <w:bottom w:val="none" w:sz="0" w:space="0" w:color="auto"/>
        <w:right w:val="none" w:sz="0" w:space="0" w:color="auto"/>
      </w:divBdr>
    </w:div>
    <w:div w:id="76446576">
      <w:bodyDiv w:val="1"/>
      <w:marLeft w:val="0"/>
      <w:marRight w:val="0"/>
      <w:marTop w:val="0"/>
      <w:marBottom w:val="0"/>
      <w:divBdr>
        <w:top w:val="none" w:sz="0" w:space="0" w:color="auto"/>
        <w:left w:val="none" w:sz="0" w:space="0" w:color="auto"/>
        <w:bottom w:val="none" w:sz="0" w:space="0" w:color="auto"/>
        <w:right w:val="none" w:sz="0" w:space="0" w:color="auto"/>
      </w:divBdr>
    </w:div>
    <w:div w:id="76564015">
      <w:bodyDiv w:val="1"/>
      <w:marLeft w:val="0"/>
      <w:marRight w:val="0"/>
      <w:marTop w:val="0"/>
      <w:marBottom w:val="0"/>
      <w:divBdr>
        <w:top w:val="none" w:sz="0" w:space="0" w:color="auto"/>
        <w:left w:val="none" w:sz="0" w:space="0" w:color="auto"/>
        <w:bottom w:val="none" w:sz="0" w:space="0" w:color="auto"/>
        <w:right w:val="none" w:sz="0" w:space="0" w:color="auto"/>
      </w:divBdr>
    </w:div>
    <w:div w:id="131414007">
      <w:bodyDiv w:val="1"/>
      <w:marLeft w:val="0"/>
      <w:marRight w:val="0"/>
      <w:marTop w:val="0"/>
      <w:marBottom w:val="0"/>
      <w:divBdr>
        <w:top w:val="none" w:sz="0" w:space="0" w:color="auto"/>
        <w:left w:val="none" w:sz="0" w:space="0" w:color="auto"/>
        <w:bottom w:val="none" w:sz="0" w:space="0" w:color="auto"/>
        <w:right w:val="none" w:sz="0" w:space="0" w:color="auto"/>
      </w:divBdr>
    </w:div>
    <w:div w:id="178011205">
      <w:bodyDiv w:val="1"/>
      <w:marLeft w:val="0"/>
      <w:marRight w:val="0"/>
      <w:marTop w:val="0"/>
      <w:marBottom w:val="0"/>
      <w:divBdr>
        <w:top w:val="none" w:sz="0" w:space="0" w:color="auto"/>
        <w:left w:val="none" w:sz="0" w:space="0" w:color="auto"/>
        <w:bottom w:val="none" w:sz="0" w:space="0" w:color="auto"/>
        <w:right w:val="none" w:sz="0" w:space="0" w:color="auto"/>
      </w:divBdr>
    </w:div>
    <w:div w:id="181091100">
      <w:bodyDiv w:val="1"/>
      <w:marLeft w:val="0"/>
      <w:marRight w:val="0"/>
      <w:marTop w:val="0"/>
      <w:marBottom w:val="0"/>
      <w:divBdr>
        <w:top w:val="none" w:sz="0" w:space="0" w:color="auto"/>
        <w:left w:val="none" w:sz="0" w:space="0" w:color="auto"/>
        <w:bottom w:val="none" w:sz="0" w:space="0" w:color="auto"/>
        <w:right w:val="none" w:sz="0" w:space="0" w:color="auto"/>
      </w:divBdr>
    </w:div>
    <w:div w:id="183401718">
      <w:bodyDiv w:val="1"/>
      <w:marLeft w:val="0"/>
      <w:marRight w:val="0"/>
      <w:marTop w:val="0"/>
      <w:marBottom w:val="0"/>
      <w:divBdr>
        <w:top w:val="none" w:sz="0" w:space="0" w:color="auto"/>
        <w:left w:val="none" w:sz="0" w:space="0" w:color="auto"/>
        <w:bottom w:val="none" w:sz="0" w:space="0" w:color="auto"/>
        <w:right w:val="none" w:sz="0" w:space="0" w:color="auto"/>
      </w:divBdr>
    </w:div>
    <w:div w:id="202137745">
      <w:bodyDiv w:val="1"/>
      <w:marLeft w:val="0"/>
      <w:marRight w:val="0"/>
      <w:marTop w:val="0"/>
      <w:marBottom w:val="0"/>
      <w:divBdr>
        <w:top w:val="none" w:sz="0" w:space="0" w:color="auto"/>
        <w:left w:val="none" w:sz="0" w:space="0" w:color="auto"/>
        <w:bottom w:val="none" w:sz="0" w:space="0" w:color="auto"/>
        <w:right w:val="none" w:sz="0" w:space="0" w:color="auto"/>
      </w:divBdr>
    </w:div>
    <w:div w:id="236676940">
      <w:bodyDiv w:val="1"/>
      <w:marLeft w:val="0"/>
      <w:marRight w:val="0"/>
      <w:marTop w:val="0"/>
      <w:marBottom w:val="0"/>
      <w:divBdr>
        <w:top w:val="none" w:sz="0" w:space="0" w:color="auto"/>
        <w:left w:val="none" w:sz="0" w:space="0" w:color="auto"/>
        <w:bottom w:val="none" w:sz="0" w:space="0" w:color="auto"/>
        <w:right w:val="none" w:sz="0" w:space="0" w:color="auto"/>
      </w:divBdr>
    </w:div>
    <w:div w:id="243877225">
      <w:bodyDiv w:val="1"/>
      <w:marLeft w:val="0"/>
      <w:marRight w:val="0"/>
      <w:marTop w:val="0"/>
      <w:marBottom w:val="0"/>
      <w:divBdr>
        <w:top w:val="none" w:sz="0" w:space="0" w:color="auto"/>
        <w:left w:val="none" w:sz="0" w:space="0" w:color="auto"/>
        <w:bottom w:val="none" w:sz="0" w:space="0" w:color="auto"/>
        <w:right w:val="none" w:sz="0" w:space="0" w:color="auto"/>
      </w:divBdr>
    </w:div>
    <w:div w:id="248391117">
      <w:bodyDiv w:val="1"/>
      <w:marLeft w:val="0"/>
      <w:marRight w:val="0"/>
      <w:marTop w:val="0"/>
      <w:marBottom w:val="0"/>
      <w:divBdr>
        <w:top w:val="none" w:sz="0" w:space="0" w:color="auto"/>
        <w:left w:val="none" w:sz="0" w:space="0" w:color="auto"/>
        <w:bottom w:val="none" w:sz="0" w:space="0" w:color="auto"/>
        <w:right w:val="none" w:sz="0" w:space="0" w:color="auto"/>
      </w:divBdr>
    </w:div>
    <w:div w:id="331758537">
      <w:bodyDiv w:val="1"/>
      <w:marLeft w:val="0"/>
      <w:marRight w:val="0"/>
      <w:marTop w:val="0"/>
      <w:marBottom w:val="0"/>
      <w:divBdr>
        <w:top w:val="none" w:sz="0" w:space="0" w:color="auto"/>
        <w:left w:val="none" w:sz="0" w:space="0" w:color="auto"/>
        <w:bottom w:val="none" w:sz="0" w:space="0" w:color="auto"/>
        <w:right w:val="none" w:sz="0" w:space="0" w:color="auto"/>
      </w:divBdr>
    </w:div>
    <w:div w:id="340862975">
      <w:bodyDiv w:val="1"/>
      <w:marLeft w:val="0"/>
      <w:marRight w:val="0"/>
      <w:marTop w:val="0"/>
      <w:marBottom w:val="0"/>
      <w:divBdr>
        <w:top w:val="none" w:sz="0" w:space="0" w:color="auto"/>
        <w:left w:val="none" w:sz="0" w:space="0" w:color="auto"/>
        <w:bottom w:val="none" w:sz="0" w:space="0" w:color="auto"/>
        <w:right w:val="none" w:sz="0" w:space="0" w:color="auto"/>
      </w:divBdr>
    </w:div>
    <w:div w:id="351297014">
      <w:bodyDiv w:val="1"/>
      <w:marLeft w:val="0"/>
      <w:marRight w:val="0"/>
      <w:marTop w:val="0"/>
      <w:marBottom w:val="0"/>
      <w:divBdr>
        <w:top w:val="none" w:sz="0" w:space="0" w:color="auto"/>
        <w:left w:val="none" w:sz="0" w:space="0" w:color="auto"/>
        <w:bottom w:val="none" w:sz="0" w:space="0" w:color="auto"/>
        <w:right w:val="none" w:sz="0" w:space="0" w:color="auto"/>
      </w:divBdr>
    </w:div>
    <w:div w:id="360517078">
      <w:bodyDiv w:val="1"/>
      <w:marLeft w:val="0"/>
      <w:marRight w:val="0"/>
      <w:marTop w:val="0"/>
      <w:marBottom w:val="0"/>
      <w:divBdr>
        <w:top w:val="none" w:sz="0" w:space="0" w:color="auto"/>
        <w:left w:val="none" w:sz="0" w:space="0" w:color="auto"/>
        <w:bottom w:val="none" w:sz="0" w:space="0" w:color="auto"/>
        <w:right w:val="none" w:sz="0" w:space="0" w:color="auto"/>
      </w:divBdr>
    </w:div>
    <w:div w:id="376392142">
      <w:bodyDiv w:val="1"/>
      <w:marLeft w:val="0"/>
      <w:marRight w:val="0"/>
      <w:marTop w:val="0"/>
      <w:marBottom w:val="0"/>
      <w:divBdr>
        <w:top w:val="none" w:sz="0" w:space="0" w:color="auto"/>
        <w:left w:val="none" w:sz="0" w:space="0" w:color="auto"/>
        <w:bottom w:val="none" w:sz="0" w:space="0" w:color="auto"/>
        <w:right w:val="none" w:sz="0" w:space="0" w:color="auto"/>
      </w:divBdr>
    </w:div>
    <w:div w:id="409544238">
      <w:bodyDiv w:val="1"/>
      <w:marLeft w:val="0"/>
      <w:marRight w:val="0"/>
      <w:marTop w:val="0"/>
      <w:marBottom w:val="0"/>
      <w:divBdr>
        <w:top w:val="none" w:sz="0" w:space="0" w:color="auto"/>
        <w:left w:val="none" w:sz="0" w:space="0" w:color="auto"/>
        <w:bottom w:val="none" w:sz="0" w:space="0" w:color="auto"/>
        <w:right w:val="none" w:sz="0" w:space="0" w:color="auto"/>
      </w:divBdr>
    </w:div>
    <w:div w:id="410202685">
      <w:bodyDiv w:val="1"/>
      <w:marLeft w:val="0"/>
      <w:marRight w:val="0"/>
      <w:marTop w:val="0"/>
      <w:marBottom w:val="0"/>
      <w:divBdr>
        <w:top w:val="none" w:sz="0" w:space="0" w:color="auto"/>
        <w:left w:val="none" w:sz="0" w:space="0" w:color="auto"/>
        <w:bottom w:val="none" w:sz="0" w:space="0" w:color="auto"/>
        <w:right w:val="none" w:sz="0" w:space="0" w:color="auto"/>
      </w:divBdr>
    </w:div>
    <w:div w:id="410809843">
      <w:bodyDiv w:val="1"/>
      <w:marLeft w:val="0"/>
      <w:marRight w:val="0"/>
      <w:marTop w:val="0"/>
      <w:marBottom w:val="0"/>
      <w:divBdr>
        <w:top w:val="none" w:sz="0" w:space="0" w:color="auto"/>
        <w:left w:val="none" w:sz="0" w:space="0" w:color="auto"/>
        <w:bottom w:val="none" w:sz="0" w:space="0" w:color="auto"/>
        <w:right w:val="none" w:sz="0" w:space="0" w:color="auto"/>
      </w:divBdr>
    </w:div>
    <w:div w:id="450980372">
      <w:bodyDiv w:val="1"/>
      <w:marLeft w:val="0"/>
      <w:marRight w:val="0"/>
      <w:marTop w:val="0"/>
      <w:marBottom w:val="0"/>
      <w:divBdr>
        <w:top w:val="none" w:sz="0" w:space="0" w:color="auto"/>
        <w:left w:val="none" w:sz="0" w:space="0" w:color="auto"/>
        <w:bottom w:val="none" w:sz="0" w:space="0" w:color="auto"/>
        <w:right w:val="none" w:sz="0" w:space="0" w:color="auto"/>
      </w:divBdr>
    </w:div>
    <w:div w:id="469135435">
      <w:bodyDiv w:val="1"/>
      <w:marLeft w:val="0"/>
      <w:marRight w:val="0"/>
      <w:marTop w:val="0"/>
      <w:marBottom w:val="0"/>
      <w:divBdr>
        <w:top w:val="none" w:sz="0" w:space="0" w:color="auto"/>
        <w:left w:val="none" w:sz="0" w:space="0" w:color="auto"/>
        <w:bottom w:val="none" w:sz="0" w:space="0" w:color="auto"/>
        <w:right w:val="none" w:sz="0" w:space="0" w:color="auto"/>
      </w:divBdr>
    </w:div>
    <w:div w:id="469632067">
      <w:bodyDiv w:val="1"/>
      <w:marLeft w:val="0"/>
      <w:marRight w:val="0"/>
      <w:marTop w:val="0"/>
      <w:marBottom w:val="0"/>
      <w:divBdr>
        <w:top w:val="none" w:sz="0" w:space="0" w:color="auto"/>
        <w:left w:val="none" w:sz="0" w:space="0" w:color="auto"/>
        <w:bottom w:val="none" w:sz="0" w:space="0" w:color="auto"/>
        <w:right w:val="none" w:sz="0" w:space="0" w:color="auto"/>
      </w:divBdr>
    </w:div>
    <w:div w:id="483008532">
      <w:bodyDiv w:val="1"/>
      <w:marLeft w:val="0"/>
      <w:marRight w:val="0"/>
      <w:marTop w:val="0"/>
      <w:marBottom w:val="0"/>
      <w:divBdr>
        <w:top w:val="none" w:sz="0" w:space="0" w:color="auto"/>
        <w:left w:val="none" w:sz="0" w:space="0" w:color="auto"/>
        <w:bottom w:val="none" w:sz="0" w:space="0" w:color="auto"/>
        <w:right w:val="none" w:sz="0" w:space="0" w:color="auto"/>
      </w:divBdr>
    </w:div>
    <w:div w:id="484393777">
      <w:bodyDiv w:val="1"/>
      <w:marLeft w:val="0"/>
      <w:marRight w:val="0"/>
      <w:marTop w:val="0"/>
      <w:marBottom w:val="0"/>
      <w:divBdr>
        <w:top w:val="none" w:sz="0" w:space="0" w:color="auto"/>
        <w:left w:val="none" w:sz="0" w:space="0" w:color="auto"/>
        <w:bottom w:val="none" w:sz="0" w:space="0" w:color="auto"/>
        <w:right w:val="none" w:sz="0" w:space="0" w:color="auto"/>
      </w:divBdr>
    </w:div>
    <w:div w:id="515730576">
      <w:bodyDiv w:val="1"/>
      <w:marLeft w:val="0"/>
      <w:marRight w:val="0"/>
      <w:marTop w:val="0"/>
      <w:marBottom w:val="0"/>
      <w:divBdr>
        <w:top w:val="none" w:sz="0" w:space="0" w:color="auto"/>
        <w:left w:val="none" w:sz="0" w:space="0" w:color="auto"/>
        <w:bottom w:val="none" w:sz="0" w:space="0" w:color="auto"/>
        <w:right w:val="none" w:sz="0" w:space="0" w:color="auto"/>
      </w:divBdr>
    </w:div>
    <w:div w:id="519466845">
      <w:bodyDiv w:val="1"/>
      <w:marLeft w:val="0"/>
      <w:marRight w:val="0"/>
      <w:marTop w:val="0"/>
      <w:marBottom w:val="0"/>
      <w:divBdr>
        <w:top w:val="none" w:sz="0" w:space="0" w:color="auto"/>
        <w:left w:val="none" w:sz="0" w:space="0" w:color="auto"/>
        <w:bottom w:val="none" w:sz="0" w:space="0" w:color="auto"/>
        <w:right w:val="none" w:sz="0" w:space="0" w:color="auto"/>
      </w:divBdr>
    </w:div>
    <w:div w:id="540169452">
      <w:bodyDiv w:val="1"/>
      <w:marLeft w:val="0"/>
      <w:marRight w:val="0"/>
      <w:marTop w:val="0"/>
      <w:marBottom w:val="0"/>
      <w:divBdr>
        <w:top w:val="none" w:sz="0" w:space="0" w:color="auto"/>
        <w:left w:val="none" w:sz="0" w:space="0" w:color="auto"/>
        <w:bottom w:val="none" w:sz="0" w:space="0" w:color="auto"/>
        <w:right w:val="none" w:sz="0" w:space="0" w:color="auto"/>
      </w:divBdr>
    </w:div>
    <w:div w:id="544682181">
      <w:bodyDiv w:val="1"/>
      <w:marLeft w:val="0"/>
      <w:marRight w:val="0"/>
      <w:marTop w:val="0"/>
      <w:marBottom w:val="0"/>
      <w:divBdr>
        <w:top w:val="none" w:sz="0" w:space="0" w:color="auto"/>
        <w:left w:val="none" w:sz="0" w:space="0" w:color="auto"/>
        <w:bottom w:val="none" w:sz="0" w:space="0" w:color="auto"/>
        <w:right w:val="none" w:sz="0" w:space="0" w:color="auto"/>
      </w:divBdr>
    </w:div>
    <w:div w:id="558515886">
      <w:bodyDiv w:val="1"/>
      <w:marLeft w:val="0"/>
      <w:marRight w:val="0"/>
      <w:marTop w:val="0"/>
      <w:marBottom w:val="0"/>
      <w:divBdr>
        <w:top w:val="none" w:sz="0" w:space="0" w:color="auto"/>
        <w:left w:val="none" w:sz="0" w:space="0" w:color="auto"/>
        <w:bottom w:val="none" w:sz="0" w:space="0" w:color="auto"/>
        <w:right w:val="none" w:sz="0" w:space="0" w:color="auto"/>
      </w:divBdr>
    </w:div>
    <w:div w:id="578951651">
      <w:bodyDiv w:val="1"/>
      <w:marLeft w:val="0"/>
      <w:marRight w:val="0"/>
      <w:marTop w:val="0"/>
      <w:marBottom w:val="0"/>
      <w:divBdr>
        <w:top w:val="none" w:sz="0" w:space="0" w:color="auto"/>
        <w:left w:val="none" w:sz="0" w:space="0" w:color="auto"/>
        <w:bottom w:val="none" w:sz="0" w:space="0" w:color="auto"/>
        <w:right w:val="none" w:sz="0" w:space="0" w:color="auto"/>
      </w:divBdr>
    </w:div>
    <w:div w:id="604725746">
      <w:bodyDiv w:val="1"/>
      <w:marLeft w:val="0"/>
      <w:marRight w:val="0"/>
      <w:marTop w:val="0"/>
      <w:marBottom w:val="0"/>
      <w:divBdr>
        <w:top w:val="none" w:sz="0" w:space="0" w:color="auto"/>
        <w:left w:val="none" w:sz="0" w:space="0" w:color="auto"/>
        <w:bottom w:val="none" w:sz="0" w:space="0" w:color="auto"/>
        <w:right w:val="none" w:sz="0" w:space="0" w:color="auto"/>
      </w:divBdr>
    </w:div>
    <w:div w:id="611474282">
      <w:bodyDiv w:val="1"/>
      <w:marLeft w:val="0"/>
      <w:marRight w:val="0"/>
      <w:marTop w:val="0"/>
      <w:marBottom w:val="0"/>
      <w:divBdr>
        <w:top w:val="none" w:sz="0" w:space="0" w:color="auto"/>
        <w:left w:val="none" w:sz="0" w:space="0" w:color="auto"/>
        <w:bottom w:val="none" w:sz="0" w:space="0" w:color="auto"/>
        <w:right w:val="none" w:sz="0" w:space="0" w:color="auto"/>
      </w:divBdr>
    </w:div>
    <w:div w:id="630290467">
      <w:bodyDiv w:val="1"/>
      <w:marLeft w:val="0"/>
      <w:marRight w:val="0"/>
      <w:marTop w:val="0"/>
      <w:marBottom w:val="0"/>
      <w:divBdr>
        <w:top w:val="none" w:sz="0" w:space="0" w:color="auto"/>
        <w:left w:val="none" w:sz="0" w:space="0" w:color="auto"/>
        <w:bottom w:val="none" w:sz="0" w:space="0" w:color="auto"/>
        <w:right w:val="none" w:sz="0" w:space="0" w:color="auto"/>
      </w:divBdr>
    </w:div>
    <w:div w:id="647978455">
      <w:bodyDiv w:val="1"/>
      <w:marLeft w:val="0"/>
      <w:marRight w:val="0"/>
      <w:marTop w:val="0"/>
      <w:marBottom w:val="0"/>
      <w:divBdr>
        <w:top w:val="none" w:sz="0" w:space="0" w:color="auto"/>
        <w:left w:val="none" w:sz="0" w:space="0" w:color="auto"/>
        <w:bottom w:val="none" w:sz="0" w:space="0" w:color="auto"/>
        <w:right w:val="none" w:sz="0" w:space="0" w:color="auto"/>
      </w:divBdr>
    </w:div>
    <w:div w:id="662321302">
      <w:bodyDiv w:val="1"/>
      <w:marLeft w:val="0"/>
      <w:marRight w:val="0"/>
      <w:marTop w:val="0"/>
      <w:marBottom w:val="0"/>
      <w:divBdr>
        <w:top w:val="none" w:sz="0" w:space="0" w:color="auto"/>
        <w:left w:val="none" w:sz="0" w:space="0" w:color="auto"/>
        <w:bottom w:val="none" w:sz="0" w:space="0" w:color="auto"/>
        <w:right w:val="none" w:sz="0" w:space="0" w:color="auto"/>
      </w:divBdr>
    </w:div>
    <w:div w:id="693455647">
      <w:bodyDiv w:val="1"/>
      <w:marLeft w:val="0"/>
      <w:marRight w:val="0"/>
      <w:marTop w:val="0"/>
      <w:marBottom w:val="0"/>
      <w:divBdr>
        <w:top w:val="none" w:sz="0" w:space="0" w:color="auto"/>
        <w:left w:val="none" w:sz="0" w:space="0" w:color="auto"/>
        <w:bottom w:val="none" w:sz="0" w:space="0" w:color="auto"/>
        <w:right w:val="none" w:sz="0" w:space="0" w:color="auto"/>
      </w:divBdr>
    </w:div>
    <w:div w:id="721640876">
      <w:bodyDiv w:val="1"/>
      <w:marLeft w:val="0"/>
      <w:marRight w:val="0"/>
      <w:marTop w:val="0"/>
      <w:marBottom w:val="0"/>
      <w:divBdr>
        <w:top w:val="none" w:sz="0" w:space="0" w:color="auto"/>
        <w:left w:val="none" w:sz="0" w:space="0" w:color="auto"/>
        <w:bottom w:val="none" w:sz="0" w:space="0" w:color="auto"/>
        <w:right w:val="none" w:sz="0" w:space="0" w:color="auto"/>
      </w:divBdr>
    </w:div>
    <w:div w:id="774595872">
      <w:bodyDiv w:val="1"/>
      <w:marLeft w:val="0"/>
      <w:marRight w:val="0"/>
      <w:marTop w:val="0"/>
      <w:marBottom w:val="0"/>
      <w:divBdr>
        <w:top w:val="none" w:sz="0" w:space="0" w:color="auto"/>
        <w:left w:val="none" w:sz="0" w:space="0" w:color="auto"/>
        <w:bottom w:val="none" w:sz="0" w:space="0" w:color="auto"/>
        <w:right w:val="none" w:sz="0" w:space="0" w:color="auto"/>
      </w:divBdr>
    </w:div>
    <w:div w:id="792553184">
      <w:bodyDiv w:val="1"/>
      <w:marLeft w:val="0"/>
      <w:marRight w:val="0"/>
      <w:marTop w:val="0"/>
      <w:marBottom w:val="0"/>
      <w:divBdr>
        <w:top w:val="none" w:sz="0" w:space="0" w:color="auto"/>
        <w:left w:val="none" w:sz="0" w:space="0" w:color="auto"/>
        <w:bottom w:val="none" w:sz="0" w:space="0" w:color="auto"/>
        <w:right w:val="none" w:sz="0" w:space="0" w:color="auto"/>
      </w:divBdr>
    </w:div>
    <w:div w:id="814564963">
      <w:bodyDiv w:val="1"/>
      <w:marLeft w:val="0"/>
      <w:marRight w:val="0"/>
      <w:marTop w:val="0"/>
      <w:marBottom w:val="0"/>
      <w:divBdr>
        <w:top w:val="none" w:sz="0" w:space="0" w:color="auto"/>
        <w:left w:val="none" w:sz="0" w:space="0" w:color="auto"/>
        <w:bottom w:val="none" w:sz="0" w:space="0" w:color="auto"/>
        <w:right w:val="none" w:sz="0" w:space="0" w:color="auto"/>
      </w:divBdr>
    </w:div>
    <w:div w:id="829829499">
      <w:bodyDiv w:val="1"/>
      <w:marLeft w:val="0"/>
      <w:marRight w:val="0"/>
      <w:marTop w:val="0"/>
      <w:marBottom w:val="0"/>
      <w:divBdr>
        <w:top w:val="none" w:sz="0" w:space="0" w:color="auto"/>
        <w:left w:val="none" w:sz="0" w:space="0" w:color="auto"/>
        <w:bottom w:val="none" w:sz="0" w:space="0" w:color="auto"/>
        <w:right w:val="none" w:sz="0" w:space="0" w:color="auto"/>
      </w:divBdr>
    </w:div>
    <w:div w:id="835194634">
      <w:bodyDiv w:val="1"/>
      <w:marLeft w:val="0"/>
      <w:marRight w:val="0"/>
      <w:marTop w:val="0"/>
      <w:marBottom w:val="0"/>
      <w:divBdr>
        <w:top w:val="none" w:sz="0" w:space="0" w:color="auto"/>
        <w:left w:val="none" w:sz="0" w:space="0" w:color="auto"/>
        <w:bottom w:val="none" w:sz="0" w:space="0" w:color="auto"/>
        <w:right w:val="none" w:sz="0" w:space="0" w:color="auto"/>
      </w:divBdr>
    </w:div>
    <w:div w:id="840126101">
      <w:bodyDiv w:val="1"/>
      <w:marLeft w:val="0"/>
      <w:marRight w:val="0"/>
      <w:marTop w:val="0"/>
      <w:marBottom w:val="0"/>
      <w:divBdr>
        <w:top w:val="none" w:sz="0" w:space="0" w:color="auto"/>
        <w:left w:val="none" w:sz="0" w:space="0" w:color="auto"/>
        <w:bottom w:val="none" w:sz="0" w:space="0" w:color="auto"/>
        <w:right w:val="none" w:sz="0" w:space="0" w:color="auto"/>
      </w:divBdr>
    </w:div>
    <w:div w:id="840923548">
      <w:bodyDiv w:val="1"/>
      <w:marLeft w:val="0"/>
      <w:marRight w:val="0"/>
      <w:marTop w:val="0"/>
      <w:marBottom w:val="0"/>
      <w:divBdr>
        <w:top w:val="none" w:sz="0" w:space="0" w:color="auto"/>
        <w:left w:val="none" w:sz="0" w:space="0" w:color="auto"/>
        <w:bottom w:val="none" w:sz="0" w:space="0" w:color="auto"/>
        <w:right w:val="none" w:sz="0" w:space="0" w:color="auto"/>
      </w:divBdr>
    </w:div>
    <w:div w:id="884605446">
      <w:bodyDiv w:val="1"/>
      <w:marLeft w:val="0"/>
      <w:marRight w:val="0"/>
      <w:marTop w:val="0"/>
      <w:marBottom w:val="0"/>
      <w:divBdr>
        <w:top w:val="none" w:sz="0" w:space="0" w:color="auto"/>
        <w:left w:val="none" w:sz="0" w:space="0" w:color="auto"/>
        <w:bottom w:val="none" w:sz="0" w:space="0" w:color="auto"/>
        <w:right w:val="none" w:sz="0" w:space="0" w:color="auto"/>
      </w:divBdr>
    </w:div>
    <w:div w:id="905720645">
      <w:bodyDiv w:val="1"/>
      <w:marLeft w:val="0"/>
      <w:marRight w:val="0"/>
      <w:marTop w:val="0"/>
      <w:marBottom w:val="0"/>
      <w:divBdr>
        <w:top w:val="none" w:sz="0" w:space="0" w:color="auto"/>
        <w:left w:val="none" w:sz="0" w:space="0" w:color="auto"/>
        <w:bottom w:val="none" w:sz="0" w:space="0" w:color="auto"/>
        <w:right w:val="none" w:sz="0" w:space="0" w:color="auto"/>
      </w:divBdr>
    </w:div>
    <w:div w:id="906761690">
      <w:bodyDiv w:val="1"/>
      <w:marLeft w:val="0"/>
      <w:marRight w:val="0"/>
      <w:marTop w:val="0"/>
      <w:marBottom w:val="0"/>
      <w:divBdr>
        <w:top w:val="none" w:sz="0" w:space="0" w:color="auto"/>
        <w:left w:val="none" w:sz="0" w:space="0" w:color="auto"/>
        <w:bottom w:val="none" w:sz="0" w:space="0" w:color="auto"/>
        <w:right w:val="none" w:sz="0" w:space="0" w:color="auto"/>
      </w:divBdr>
    </w:div>
    <w:div w:id="908492046">
      <w:bodyDiv w:val="1"/>
      <w:marLeft w:val="0"/>
      <w:marRight w:val="0"/>
      <w:marTop w:val="0"/>
      <w:marBottom w:val="0"/>
      <w:divBdr>
        <w:top w:val="none" w:sz="0" w:space="0" w:color="auto"/>
        <w:left w:val="none" w:sz="0" w:space="0" w:color="auto"/>
        <w:bottom w:val="none" w:sz="0" w:space="0" w:color="auto"/>
        <w:right w:val="none" w:sz="0" w:space="0" w:color="auto"/>
      </w:divBdr>
    </w:div>
    <w:div w:id="909771674">
      <w:bodyDiv w:val="1"/>
      <w:marLeft w:val="0"/>
      <w:marRight w:val="0"/>
      <w:marTop w:val="0"/>
      <w:marBottom w:val="0"/>
      <w:divBdr>
        <w:top w:val="none" w:sz="0" w:space="0" w:color="auto"/>
        <w:left w:val="none" w:sz="0" w:space="0" w:color="auto"/>
        <w:bottom w:val="none" w:sz="0" w:space="0" w:color="auto"/>
        <w:right w:val="none" w:sz="0" w:space="0" w:color="auto"/>
      </w:divBdr>
    </w:div>
    <w:div w:id="925188661">
      <w:bodyDiv w:val="1"/>
      <w:marLeft w:val="0"/>
      <w:marRight w:val="0"/>
      <w:marTop w:val="0"/>
      <w:marBottom w:val="0"/>
      <w:divBdr>
        <w:top w:val="none" w:sz="0" w:space="0" w:color="auto"/>
        <w:left w:val="none" w:sz="0" w:space="0" w:color="auto"/>
        <w:bottom w:val="none" w:sz="0" w:space="0" w:color="auto"/>
        <w:right w:val="none" w:sz="0" w:space="0" w:color="auto"/>
      </w:divBdr>
    </w:div>
    <w:div w:id="933057450">
      <w:bodyDiv w:val="1"/>
      <w:marLeft w:val="0"/>
      <w:marRight w:val="0"/>
      <w:marTop w:val="0"/>
      <w:marBottom w:val="0"/>
      <w:divBdr>
        <w:top w:val="none" w:sz="0" w:space="0" w:color="auto"/>
        <w:left w:val="none" w:sz="0" w:space="0" w:color="auto"/>
        <w:bottom w:val="none" w:sz="0" w:space="0" w:color="auto"/>
        <w:right w:val="none" w:sz="0" w:space="0" w:color="auto"/>
      </w:divBdr>
    </w:div>
    <w:div w:id="947738725">
      <w:bodyDiv w:val="1"/>
      <w:marLeft w:val="0"/>
      <w:marRight w:val="0"/>
      <w:marTop w:val="0"/>
      <w:marBottom w:val="0"/>
      <w:divBdr>
        <w:top w:val="none" w:sz="0" w:space="0" w:color="auto"/>
        <w:left w:val="none" w:sz="0" w:space="0" w:color="auto"/>
        <w:bottom w:val="none" w:sz="0" w:space="0" w:color="auto"/>
        <w:right w:val="none" w:sz="0" w:space="0" w:color="auto"/>
      </w:divBdr>
    </w:div>
    <w:div w:id="949628425">
      <w:bodyDiv w:val="1"/>
      <w:marLeft w:val="0"/>
      <w:marRight w:val="0"/>
      <w:marTop w:val="0"/>
      <w:marBottom w:val="0"/>
      <w:divBdr>
        <w:top w:val="none" w:sz="0" w:space="0" w:color="auto"/>
        <w:left w:val="none" w:sz="0" w:space="0" w:color="auto"/>
        <w:bottom w:val="none" w:sz="0" w:space="0" w:color="auto"/>
        <w:right w:val="none" w:sz="0" w:space="0" w:color="auto"/>
      </w:divBdr>
    </w:div>
    <w:div w:id="959460510">
      <w:bodyDiv w:val="1"/>
      <w:marLeft w:val="0"/>
      <w:marRight w:val="0"/>
      <w:marTop w:val="0"/>
      <w:marBottom w:val="0"/>
      <w:divBdr>
        <w:top w:val="none" w:sz="0" w:space="0" w:color="auto"/>
        <w:left w:val="none" w:sz="0" w:space="0" w:color="auto"/>
        <w:bottom w:val="none" w:sz="0" w:space="0" w:color="auto"/>
        <w:right w:val="none" w:sz="0" w:space="0" w:color="auto"/>
      </w:divBdr>
    </w:div>
    <w:div w:id="994534085">
      <w:bodyDiv w:val="1"/>
      <w:marLeft w:val="0"/>
      <w:marRight w:val="0"/>
      <w:marTop w:val="0"/>
      <w:marBottom w:val="0"/>
      <w:divBdr>
        <w:top w:val="none" w:sz="0" w:space="0" w:color="auto"/>
        <w:left w:val="none" w:sz="0" w:space="0" w:color="auto"/>
        <w:bottom w:val="none" w:sz="0" w:space="0" w:color="auto"/>
        <w:right w:val="none" w:sz="0" w:space="0" w:color="auto"/>
      </w:divBdr>
    </w:div>
    <w:div w:id="1022364897">
      <w:bodyDiv w:val="1"/>
      <w:marLeft w:val="0"/>
      <w:marRight w:val="0"/>
      <w:marTop w:val="0"/>
      <w:marBottom w:val="0"/>
      <w:divBdr>
        <w:top w:val="none" w:sz="0" w:space="0" w:color="auto"/>
        <w:left w:val="none" w:sz="0" w:space="0" w:color="auto"/>
        <w:bottom w:val="none" w:sz="0" w:space="0" w:color="auto"/>
        <w:right w:val="none" w:sz="0" w:space="0" w:color="auto"/>
      </w:divBdr>
    </w:div>
    <w:div w:id="1022509482">
      <w:bodyDiv w:val="1"/>
      <w:marLeft w:val="0"/>
      <w:marRight w:val="0"/>
      <w:marTop w:val="0"/>
      <w:marBottom w:val="0"/>
      <w:divBdr>
        <w:top w:val="none" w:sz="0" w:space="0" w:color="auto"/>
        <w:left w:val="none" w:sz="0" w:space="0" w:color="auto"/>
        <w:bottom w:val="none" w:sz="0" w:space="0" w:color="auto"/>
        <w:right w:val="none" w:sz="0" w:space="0" w:color="auto"/>
      </w:divBdr>
    </w:div>
    <w:div w:id="1067874940">
      <w:bodyDiv w:val="1"/>
      <w:marLeft w:val="0"/>
      <w:marRight w:val="0"/>
      <w:marTop w:val="0"/>
      <w:marBottom w:val="0"/>
      <w:divBdr>
        <w:top w:val="none" w:sz="0" w:space="0" w:color="auto"/>
        <w:left w:val="none" w:sz="0" w:space="0" w:color="auto"/>
        <w:bottom w:val="none" w:sz="0" w:space="0" w:color="auto"/>
        <w:right w:val="none" w:sz="0" w:space="0" w:color="auto"/>
      </w:divBdr>
    </w:div>
    <w:div w:id="1075393884">
      <w:bodyDiv w:val="1"/>
      <w:marLeft w:val="0"/>
      <w:marRight w:val="0"/>
      <w:marTop w:val="0"/>
      <w:marBottom w:val="0"/>
      <w:divBdr>
        <w:top w:val="none" w:sz="0" w:space="0" w:color="auto"/>
        <w:left w:val="none" w:sz="0" w:space="0" w:color="auto"/>
        <w:bottom w:val="none" w:sz="0" w:space="0" w:color="auto"/>
        <w:right w:val="none" w:sz="0" w:space="0" w:color="auto"/>
      </w:divBdr>
    </w:div>
    <w:div w:id="1083835960">
      <w:bodyDiv w:val="1"/>
      <w:marLeft w:val="0"/>
      <w:marRight w:val="0"/>
      <w:marTop w:val="0"/>
      <w:marBottom w:val="0"/>
      <w:divBdr>
        <w:top w:val="none" w:sz="0" w:space="0" w:color="auto"/>
        <w:left w:val="none" w:sz="0" w:space="0" w:color="auto"/>
        <w:bottom w:val="none" w:sz="0" w:space="0" w:color="auto"/>
        <w:right w:val="none" w:sz="0" w:space="0" w:color="auto"/>
      </w:divBdr>
    </w:div>
    <w:div w:id="1113742565">
      <w:bodyDiv w:val="1"/>
      <w:marLeft w:val="0"/>
      <w:marRight w:val="0"/>
      <w:marTop w:val="0"/>
      <w:marBottom w:val="0"/>
      <w:divBdr>
        <w:top w:val="none" w:sz="0" w:space="0" w:color="auto"/>
        <w:left w:val="none" w:sz="0" w:space="0" w:color="auto"/>
        <w:bottom w:val="none" w:sz="0" w:space="0" w:color="auto"/>
        <w:right w:val="none" w:sz="0" w:space="0" w:color="auto"/>
      </w:divBdr>
    </w:div>
    <w:div w:id="1134367050">
      <w:bodyDiv w:val="1"/>
      <w:marLeft w:val="0"/>
      <w:marRight w:val="0"/>
      <w:marTop w:val="0"/>
      <w:marBottom w:val="0"/>
      <w:divBdr>
        <w:top w:val="none" w:sz="0" w:space="0" w:color="auto"/>
        <w:left w:val="none" w:sz="0" w:space="0" w:color="auto"/>
        <w:bottom w:val="none" w:sz="0" w:space="0" w:color="auto"/>
        <w:right w:val="none" w:sz="0" w:space="0" w:color="auto"/>
      </w:divBdr>
    </w:div>
    <w:div w:id="1144008080">
      <w:bodyDiv w:val="1"/>
      <w:marLeft w:val="0"/>
      <w:marRight w:val="0"/>
      <w:marTop w:val="0"/>
      <w:marBottom w:val="0"/>
      <w:divBdr>
        <w:top w:val="none" w:sz="0" w:space="0" w:color="auto"/>
        <w:left w:val="none" w:sz="0" w:space="0" w:color="auto"/>
        <w:bottom w:val="none" w:sz="0" w:space="0" w:color="auto"/>
        <w:right w:val="none" w:sz="0" w:space="0" w:color="auto"/>
      </w:divBdr>
    </w:div>
    <w:div w:id="1157263062">
      <w:bodyDiv w:val="1"/>
      <w:marLeft w:val="0"/>
      <w:marRight w:val="0"/>
      <w:marTop w:val="0"/>
      <w:marBottom w:val="0"/>
      <w:divBdr>
        <w:top w:val="none" w:sz="0" w:space="0" w:color="auto"/>
        <w:left w:val="none" w:sz="0" w:space="0" w:color="auto"/>
        <w:bottom w:val="none" w:sz="0" w:space="0" w:color="auto"/>
        <w:right w:val="none" w:sz="0" w:space="0" w:color="auto"/>
      </w:divBdr>
    </w:div>
    <w:div w:id="1197234750">
      <w:bodyDiv w:val="1"/>
      <w:marLeft w:val="0"/>
      <w:marRight w:val="0"/>
      <w:marTop w:val="0"/>
      <w:marBottom w:val="0"/>
      <w:divBdr>
        <w:top w:val="none" w:sz="0" w:space="0" w:color="auto"/>
        <w:left w:val="none" w:sz="0" w:space="0" w:color="auto"/>
        <w:bottom w:val="none" w:sz="0" w:space="0" w:color="auto"/>
        <w:right w:val="none" w:sz="0" w:space="0" w:color="auto"/>
      </w:divBdr>
    </w:div>
    <w:div w:id="1247498949">
      <w:bodyDiv w:val="1"/>
      <w:marLeft w:val="0"/>
      <w:marRight w:val="0"/>
      <w:marTop w:val="0"/>
      <w:marBottom w:val="0"/>
      <w:divBdr>
        <w:top w:val="none" w:sz="0" w:space="0" w:color="auto"/>
        <w:left w:val="none" w:sz="0" w:space="0" w:color="auto"/>
        <w:bottom w:val="none" w:sz="0" w:space="0" w:color="auto"/>
        <w:right w:val="none" w:sz="0" w:space="0" w:color="auto"/>
      </w:divBdr>
    </w:div>
    <w:div w:id="1283264958">
      <w:bodyDiv w:val="1"/>
      <w:marLeft w:val="0"/>
      <w:marRight w:val="0"/>
      <w:marTop w:val="0"/>
      <w:marBottom w:val="0"/>
      <w:divBdr>
        <w:top w:val="none" w:sz="0" w:space="0" w:color="auto"/>
        <w:left w:val="none" w:sz="0" w:space="0" w:color="auto"/>
        <w:bottom w:val="none" w:sz="0" w:space="0" w:color="auto"/>
        <w:right w:val="none" w:sz="0" w:space="0" w:color="auto"/>
      </w:divBdr>
    </w:div>
    <w:div w:id="1290866161">
      <w:bodyDiv w:val="1"/>
      <w:marLeft w:val="0"/>
      <w:marRight w:val="0"/>
      <w:marTop w:val="0"/>
      <w:marBottom w:val="0"/>
      <w:divBdr>
        <w:top w:val="none" w:sz="0" w:space="0" w:color="auto"/>
        <w:left w:val="none" w:sz="0" w:space="0" w:color="auto"/>
        <w:bottom w:val="none" w:sz="0" w:space="0" w:color="auto"/>
        <w:right w:val="none" w:sz="0" w:space="0" w:color="auto"/>
      </w:divBdr>
    </w:div>
    <w:div w:id="1305893365">
      <w:bodyDiv w:val="1"/>
      <w:marLeft w:val="0"/>
      <w:marRight w:val="0"/>
      <w:marTop w:val="0"/>
      <w:marBottom w:val="0"/>
      <w:divBdr>
        <w:top w:val="none" w:sz="0" w:space="0" w:color="auto"/>
        <w:left w:val="none" w:sz="0" w:space="0" w:color="auto"/>
        <w:bottom w:val="none" w:sz="0" w:space="0" w:color="auto"/>
        <w:right w:val="none" w:sz="0" w:space="0" w:color="auto"/>
      </w:divBdr>
    </w:div>
    <w:div w:id="1311247881">
      <w:bodyDiv w:val="1"/>
      <w:marLeft w:val="0"/>
      <w:marRight w:val="0"/>
      <w:marTop w:val="0"/>
      <w:marBottom w:val="0"/>
      <w:divBdr>
        <w:top w:val="none" w:sz="0" w:space="0" w:color="auto"/>
        <w:left w:val="none" w:sz="0" w:space="0" w:color="auto"/>
        <w:bottom w:val="none" w:sz="0" w:space="0" w:color="auto"/>
        <w:right w:val="none" w:sz="0" w:space="0" w:color="auto"/>
      </w:divBdr>
    </w:div>
    <w:div w:id="1416779176">
      <w:bodyDiv w:val="1"/>
      <w:marLeft w:val="0"/>
      <w:marRight w:val="0"/>
      <w:marTop w:val="0"/>
      <w:marBottom w:val="0"/>
      <w:divBdr>
        <w:top w:val="none" w:sz="0" w:space="0" w:color="auto"/>
        <w:left w:val="none" w:sz="0" w:space="0" w:color="auto"/>
        <w:bottom w:val="none" w:sz="0" w:space="0" w:color="auto"/>
        <w:right w:val="none" w:sz="0" w:space="0" w:color="auto"/>
      </w:divBdr>
      <w:divsChild>
        <w:div w:id="1142117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8276150">
              <w:marLeft w:val="0"/>
              <w:marRight w:val="0"/>
              <w:marTop w:val="0"/>
              <w:marBottom w:val="0"/>
              <w:divBdr>
                <w:top w:val="none" w:sz="0" w:space="0" w:color="auto"/>
                <w:left w:val="none" w:sz="0" w:space="0" w:color="auto"/>
                <w:bottom w:val="none" w:sz="0" w:space="0" w:color="auto"/>
                <w:right w:val="none" w:sz="0" w:space="0" w:color="auto"/>
              </w:divBdr>
              <w:divsChild>
                <w:div w:id="1685475332">
                  <w:marLeft w:val="0"/>
                  <w:marRight w:val="0"/>
                  <w:marTop w:val="0"/>
                  <w:marBottom w:val="0"/>
                  <w:divBdr>
                    <w:top w:val="none" w:sz="0" w:space="0" w:color="auto"/>
                    <w:left w:val="none" w:sz="0" w:space="0" w:color="auto"/>
                    <w:bottom w:val="none" w:sz="0" w:space="0" w:color="auto"/>
                    <w:right w:val="none" w:sz="0" w:space="0" w:color="auto"/>
                  </w:divBdr>
                  <w:divsChild>
                    <w:div w:id="24060863">
                      <w:marLeft w:val="0"/>
                      <w:marRight w:val="0"/>
                      <w:marTop w:val="0"/>
                      <w:marBottom w:val="0"/>
                      <w:divBdr>
                        <w:top w:val="none" w:sz="0" w:space="0" w:color="auto"/>
                        <w:left w:val="none" w:sz="0" w:space="0" w:color="auto"/>
                        <w:bottom w:val="none" w:sz="0" w:space="0" w:color="auto"/>
                        <w:right w:val="none" w:sz="0" w:space="0" w:color="auto"/>
                      </w:divBdr>
                    </w:div>
                    <w:div w:id="81608658">
                      <w:marLeft w:val="0"/>
                      <w:marRight w:val="0"/>
                      <w:marTop w:val="0"/>
                      <w:marBottom w:val="0"/>
                      <w:divBdr>
                        <w:top w:val="none" w:sz="0" w:space="0" w:color="auto"/>
                        <w:left w:val="none" w:sz="0" w:space="0" w:color="auto"/>
                        <w:bottom w:val="none" w:sz="0" w:space="0" w:color="auto"/>
                        <w:right w:val="none" w:sz="0" w:space="0" w:color="auto"/>
                      </w:divBdr>
                    </w:div>
                    <w:div w:id="115762123">
                      <w:marLeft w:val="0"/>
                      <w:marRight w:val="0"/>
                      <w:marTop w:val="0"/>
                      <w:marBottom w:val="0"/>
                      <w:divBdr>
                        <w:top w:val="none" w:sz="0" w:space="0" w:color="auto"/>
                        <w:left w:val="none" w:sz="0" w:space="0" w:color="auto"/>
                        <w:bottom w:val="none" w:sz="0" w:space="0" w:color="auto"/>
                        <w:right w:val="none" w:sz="0" w:space="0" w:color="auto"/>
                      </w:divBdr>
                    </w:div>
                    <w:div w:id="130024395">
                      <w:marLeft w:val="0"/>
                      <w:marRight w:val="0"/>
                      <w:marTop w:val="0"/>
                      <w:marBottom w:val="0"/>
                      <w:divBdr>
                        <w:top w:val="none" w:sz="0" w:space="0" w:color="auto"/>
                        <w:left w:val="none" w:sz="0" w:space="0" w:color="auto"/>
                        <w:bottom w:val="none" w:sz="0" w:space="0" w:color="auto"/>
                        <w:right w:val="none" w:sz="0" w:space="0" w:color="auto"/>
                      </w:divBdr>
                    </w:div>
                    <w:div w:id="165288891">
                      <w:marLeft w:val="0"/>
                      <w:marRight w:val="0"/>
                      <w:marTop w:val="0"/>
                      <w:marBottom w:val="0"/>
                      <w:divBdr>
                        <w:top w:val="none" w:sz="0" w:space="0" w:color="auto"/>
                        <w:left w:val="none" w:sz="0" w:space="0" w:color="auto"/>
                        <w:bottom w:val="none" w:sz="0" w:space="0" w:color="auto"/>
                        <w:right w:val="none" w:sz="0" w:space="0" w:color="auto"/>
                      </w:divBdr>
                    </w:div>
                    <w:div w:id="173880228">
                      <w:marLeft w:val="0"/>
                      <w:marRight w:val="0"/>
                      <w:marTop w:val="0"/>
                      <w:marBottom w:val="0"/>
                      <w:divBdr>
                        <w:top w:val="none" w:sz="0" w:space="0" w:color="auto"/>
                        <w:left w:val="none" w:sz="0" w:space="0" w:color="auto"/>
                        <w:bottom w:val="none" w:sz="0" w:space="0" w:color="auto"/>
                        <w:right w:val="none" w:sz="0" w:space="0" w:color="auto"/>
                      </w:divBdr>
                    </w:div>
                    <w:div w:id="216019231">
                      <w:marLeft w:val="0"/>
                      <w:marRight w:val="0"/>
                      <w:marTop w:val="0"/>
                      <w:marBottom w:val="0"/>
                      <w:divBdr>
                        <w:top w:val="none" w:sz="0" w:space="0" w:color="auto"/>
                        <w:left w:val="none" w:sz="0" w:space="0" w:color="auto"/>
                        <w:bottom w:val="none" w:sz="0" w:space="0" w:color="auto"/>
                        <w:right w:val="none" w:sz="0" w:space="0" w:color="auto"/>
                      </w:divBdr>
                    </w:div>
                    <w:div w:id="223878208">
                      <w:marLeft w:val="0"/>
                      <w:marRight w:val="0"/>
                      <w:marTop w:val="0"/>
                      <w:marBottom w:val="0"/>
                      <w:divBdr>
                        <w:top w:val="none" w:sz="0" w:space="0" w:color="auto"/>
                        <w:left w:val="none" w:sz="0" w:space="0" w:color="auto"/>
                        <w:bottom w:val="none" w:sz="0" w:space="0" w:color="auto"/>
                        <w:right w:val="none" w:sz="0" w:space="0" w:color="auto"/>
                      </w:divBdr>
                    </w:div>
                    <w:div w:id="331876903">
                      <w:marLeft w:val="0"/>
                      <w:marRight w:val="0"/>
                      <w:marTop w:val="0"/>
                      <w:marBottom w:val="0"/>
                      <w:divBdr>
                        <w:top w:val="none" w:sz="0" w:space="0" w:color="auto"/>
                        <w:left w:val="none" w:sz="0" w:space="0" w:color="auto"/>
                        <w:bottom w:val="none" w:sz="0" w:space="0" w:color="auto"/>
                        <w:right w:val="none" w:sz="0" w:space="0" w:color="auto"/>
                      </w:divBdr>
                    </w:div>
                    <w:div w:id="408892326">
                      <w:marLeft w:val="0"/>
                      <w:marRight w:val="0"/>
                      <w:marTop w:val="0"/>
                      <w:marBottom w:val="0"/>
                      <w:divBdr>
                        <w:top w:val="none" w:sz="0" w:space="0" w:color="auto"/>
                        <w:left w:val="none" w:sz="0" w:space="0" w:color="auto"/>
                        <w:bottom w:val="none" w:sz="0" w:space="0" w:color="auto"/>
                        <w:right w:val="none" w:sz="0" w:space="0" w:color="auto"/>
                      </w:divBdr>
                    </w:div>
                    <w:div w:id="488057948">
                      <w:marLeft w:val="0"/>
                      <w:marRight w:val="0"/>
                      <w:marTop w:val="0"/>
                      <w:marBottom w:val="0"/>
                      <w:divBdr>
                        <w:top w:val="none" w:sz="0" w:space="0" w:color="auto"/>
                        <w:left w:val="none" w:sz="0" w:space="0" w:color="auto"/>
                        <w:bottom w:val="none" w:sz="0" w:space="0" w:color="auto"/>
                        <w:right w:val="none" w:sz="0" w:space="0" w:color="auto"/>
                      </w:divBdr>
                    </w:div>
                    <w:div w:id="872890464">
                      <w:marLeft w:val="0"/>
                      <w:marRight w:val="0"/>
                      <w:marTop w:val="0"/>
                      <w:marBottom w:val="0"/>
                      <w:divBdr>
                        <w:top w:val="none" w:sz="0" w:space="0" w:color="auto"/>
                        <w:left w:val="none" w:sz="0" w:space="0" w:color="auto"/>
                        <w:bottom w:val="none" w:sz="0" w:space="0" w:color="auto"/>
                        <w:right w:val="none" w:sz="0" w:space="0" w:color="auto"/>
                      </w:divBdr>
                    </w:div>
                    <w:div w:id="1078139681">
                      <w:marLeft w:val="0"/>
                      <w:marRight w:val="0"/>
                      <w:marTop w:val="0"/>
                      <w:marBottom w:val="0"/>
                      <w:divBdr>
                        <w:top w:val="none" w:sz="0" w:space="0" w:color="auto"/>
                        <w:left w:val="none" w:sz="0" w:space="0" w:color="auto"/>
                        <w:bottom w:val="none" w:sz="0" w:space="0" w:color="auto"/>
                        <w:right w:val="none" w:sz="0" w:space="0" w:color="auto"/>
                      </w:divBdr>
                    </w:div>
                    <w:div w:id="1143618314">
                      <w:marLeft w:val="0"/>
                      <w:marRight w:val="0"/>
                      <w:marTop w:val="0"/>
                      <w:marBottom w:val="0"/>
                      <w:divBdr>
                        <w:top w:val="none" w:sz="0" w:space="0" w:color="auto"/>
                        <w:left w:val="none" w:sz="0" w:space="0" w:color="auto"/>
                        <w:bottom w:val="none" w:sz="0" w:space="0" w:color="auto"/>
                        <w:right w:val="none" w:sz="0" w:space="0" w:color="auto"/>
                      </w:divBdr>
                    </w:div>
                    <w:div w:id="1283028856">
                      <w:marLeft w:val="0"/>
                      <w:marRight w:val="0"/>
                      <w:marTop w:val="0"/>
                      <w:marBottom w:val="0"/>
                      <w:divBdr>
                        <w:top w:val="none" w:sz="0" w:space="0" w:color="auto"/>
                        <w:left w:val="none" w:sz="0" w:space="0" w:color="auto"/>
                        <w:bottom w:val="none" w:sz="0" w:space="0" w:color="auto"/>
                        <w:right w:val="none" w:sz="0" w:space="0" w:color="auto"/>
                      </w:divBdr>
                    </w:div>
                    <w:div w:id="1293905721">
                      <w:marLeft w:val="0"/>
                      <w:marRight w:val="0"/>
                      <w:marTop w:val="0"/>
                      <w:marBottom w:val="0"/>
                      <w:divBdr>
                        <w:top w:val="none" w:sz="0" w:space="0" w:color="auto"/>
                        <w:left w:val="none" w:sz="0" w:space="0" w:color="auto"/>
                        <w:bottom w:val="none" w:sz="0" w:space="0" w:color="auto"/>
                        <w:right w:val="none" w:sz="0" w:space="0" w:color="auto"/>
                      </w:divBdr>
                    </w:div>
                    <w:div w:id="1369723481">
                      <w:marLeft w:val="0"/>
                      <w:marRight w:val="0"/>
                      <w:marTop w:val="0"/>
                      <w:marBottom w:val="0"/>
                      <w:divBdr>
                        <w:top w:val="none" w:sz="0" w:space="0" w:color="auto"/>
                        <w:left w:val="none" w:sz="0" w:space="0" w:color="auto"/>
                        <w:bottom w:val="none" w:sz="0" w:space="0" w:color="auto"/>
                        <w:right w:val="none" w:sz="0" w:space="0" w:color="auto"/>
                      </w:divBdr>
                    </w:div>
                    <w:div w:id="1416704524">
                      <w:marLeft w:val="0"/>
                      <w:marRight w:val="0"/>
                      <w:marTop w:val="0"/>
                      <w:marBottom w:val="0"/>
                      <w:divBdr>
                        <w:top w:val="none" w:sz="0" w:space="0" w:color="auto"/>
                        <w:left w:val="none" w:sz="0" w:space="0" w:color="auto"/>
                        <w:bottom w:val="none" w:sz="0" w:space="0" w:color="auto"/>
                        <w:right w:val="none" w:sz="0" w:space="0" w:color="auto"/>
                      </w:divBdr>
                    </w:div>
                    <w:div w:id="1584799776">
                      <w:marLeft w:val="0"/>
                      <w:marRight w:val="0"/>
                      <w:marTop w:val="0"/>
                      <w:marBottom w:val="0"/>
                      <w:divBdr>
                        <w:top w:val="none" w:sz="0" w:space="0" w:color="auto"/>
                        <w:left w:val="none" w:sz="0" w:space="0" w:color="auto"/>
                        <w:bottom w:val="none" w:sz="0" w:space="0" w:color="auto"/>
                        <w:right w:val="none" w:sz="0" w:space="0" w:color="auto"/>
                      </w:divBdr>
                    </w:div>
                    <w:div w:id="1645544395">
                      <w:marLeft w:val="0"/>
                      <w:marRight w:val="0"/>
                      <w:marTop w:val="0"/>
                      <w:marBottom w:val="0"/>
                      <w:divBdr>
                        <w:top w:val="none" w:sz="0" w:space="0" w:color="auto"/>
                        <w:left w:val="none" w:sz="0" w:space="0" w:color="auto"/>
                        <w:bottom w:val="none" w:sz="0" w:space="0" w:color="auto"/>
                        <w:right w:val="none" w:sz="0" w:space="0" w:color="auto"/>
                      </w:divBdr>
                    </w:div>
                    <w:div w:id="1811048069">
                      <w:marLeft w:val="0"/>
                      <w:marRight w:val="0"/>
                      <w:marTop w:val="0"/>
                      <w:marBottom w:val="0"/>
                      <w:divBdr>
                        <w:top w:val="none" w:sz="0" w:space="0" w:color="auto"/>
                        <w:left w:val="none" w:sz="0" w:space="0" w:color="auto"/>
                        <w:bottom w:val="none" w:sz="0" w:space="0" w:color="auto"/>
                        <w:right w:val="none" w:sz="0" w:space="0" w:color="auto"/>
                      </w:divBdr>
                    </w:div>
                    <w:div w:id="1898854002">
                      <w:marLeft w:val="0"/>
                      <w:marRight w:val="0"/>
                      <w:marTop w:val="0"/>
                      <w:marBottom w:val="0"/>
                      <w:divBdr>
                        <w:top w:val="none" w:sz="0" w:space="0" w:color="auto"/>
                        <w:left w:val="none" w:sz="0" w:space="0" w:color="auto"/>
                        <w:bottom w:val="none" w:sz="0" w:space="0" w:color="auto"/>
                        <w:right w:val="none" w:sz="0" w:space="0" w:color="auto"/>
                      </w:divBdr>
                    </w:div>
                    <w:div w:id="193516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263425">
      <w:bodyDiv w:val="1"/>
      <w:marLeft w:val="0"/>
      <w:marRight w:val="0"/>
      <w:marTop w:val="0"/>
      <w:marBottom w:val="0"/>
      <w:divBdr>
        <w:top w:val="none" w:sz="0" w:space="0" w:color="auto"/>
        <w:left w:val="none" w:sz="0" w:space="0" w:color="auto"/>
        <w:bottom w:val="none" w:sz="0" w:space="0" w:color="auto"/>
        <w:right w:val="none" w:sz="0" w:space="0" w:color="auto"/>
      </w:divBdr>
    </w:div>
    <w:div w:id="1448159549">
      <w:bodyDiv w:val="1"/>
      <w:marLeft w:val="0"/>
      <w:marRight w:val="0"/>
      <w:marTop w:val="0"/>
      <w:marBottom w:val="0"/>
      <w:divBdr>
        <w:top w:val="none" w:sz="0" w:space="0" w:color="auto"/>
        <w:left w:val="none" w:sz="0" w:space="0" w:color="auto"/>
        <w:bottom w:val="none" w:sz="0" w:space="0" w:color="auto"/>
        <w:right w:val="none" w:sz="0" w:space="0" w:color="auto"/>
      </w:divBdr>
    </w:div>
    <w:div w:id="1477256930">
      <w:bodyDiv w:val="1"/>
      <w:marLeft w:val="0"/>
      <w:marRight w:val="0"/>
      <w:marTop w:val="0"/>
      <w:marBottom w:val="0"/>
      <w:divBdr>
        <w:top w:val="none" w:sz="0" w:space="0" w:color="auto"/>
        <w:left w:val="none" w:sz="0" w:space="0" w:color="auto"/>
        <w:bottom w:val="none" w:sz="0" w:space="0" w:color="auto"/>
        <w:right w:val="none" w:sz="0" w:space="0" w:color="auto"/>
      </w:divBdr>
    </w:div>
    <w:div w:id="1498230448">
      <w:bodyDiv w:val="1"/>
      <w:marLeft w:val="0"/>
      <w:marRight w:val="0"/>
      <w:marTop w:val="0"/>
      <w:marBottom w:val="0"/>
      <w:divBdr>
        <w:top w:val="none" w:sz="0" w:space="0" w:color="auto"/>
        <w:left w:val="none" w:sz="0" w:space="0" w:color="auto"/>
        <w:bottom w:val="none" w:sz="0" w:space="0" w:color="auto"/>
        <w:right w:val="none" w:sz="0" w:space="0" w:color="auto"/>
      </w:divBdr>
    </w:div>
    <w:div w:id="1505197549">
      <w:bodyDiv w:val="1"/>
      <w:marLeft w:val="0"/>
      <w:marRight w:val="0"/>
      <w:marTop w:val="0"/>
      <w:marBottom w:val="0"/>
      <w:divBdr>
        <w:top w:val="none" w:sz="0" w:space="0" w:color="auto"/>
        <w:left w:val="none" w:sz="0" w:space="0" w:color="auto"/>
        <w:bottom w:val="none" w:sz="0" w:space="0" w:color="auto"/>
        <w:right w:val="none" w:sz="0" w:space="0" w:color="auto"/>
      </w:divBdr>
    </w:div>
    <w:div w:id="1525094571">
      <w:bodyDiv w:val="1"/>
      <w:marLeft w:val="0"/>
      <w:marRight w:val="0"/>
      <w:marTop w:val="0"/>
      <w:marBottom w:val="0"/>
      <w:divBdr>
        <w:top w:val="none" w:sz="0" w:space="0" w:color="auto"/>
        <w:left w:val="none" w:sz="0" w:space="0" w:color="auto"/>
        <w:bottom w:val="none" w:sz="0" w:space="0" w:color="auto"/>
        <w:right w:val="none" w:sz="0" w:space="0" w:color="auto"/>
      </w:divBdr>
    </w:div>
    <w:div w:id="1586961446">
      <w:bodyDiv w:val="1"/>
      <w:marLeft w:val="0"/>
      <w:marRight w:val="0"/>
      <w:marTop w:val="0"/>
      <w:marBottom w:val="0"/>
      <w:divBdr>
        <w:top w:val="none" w:sz="0" w:space="0" w:color="auto"/>
        <w:left w:val="none" w:sz="0" w:space="0" w:color="auto"/>
        <w:bottom w:val="none" w:sz="0" w:space="0" w:color="auto"/>
        <w:right w:val="none" w:sz="0" w:space="0" w:color="auto"/>
      </w:divBdr>
    </w:div>
    <w:div w:id="1587417624">
      <w:bodyDiv w:val="1"/>
      <w:marLeft w:val="0"/>
      <w:marRight w:val="0"/>
      <w:marTop w:val="0"/>
      <w:marBottom w:val="0"/>
      <w:divBdr>
        <w:top w:val="none" w:sz="0" w:space="0" w:color="auto"/>
        <w:left w:val="none" w:sz="0" w:space="0" w:color="auto"/>
        <w:bottom w:val="none" w:sz="0" w:space="0" w:color="auto"/>
        <w:right w:val="none" w:sz="0" w:space="0" w:color="auto"/>
      </w:divBdr>
    </w:div>
    <w:div w:id="1617057934">
      <w:bodyDiv w:val="1"/>
      <w:marLeft w:val="0"/>
      <w:marRight w:val="0"/>
      <w:marTop w:val="0"/>
      <w:marBottom w:val="0"/>
      <w:divBdr>
        <w:top w:val="none" w:sz="0" w:space="0" w:color="auto"/>
        <w:left w:val="none" w:sz="0" w:space="0" w:color="auto"/>
        <w:bottom w:val="none" w:sz="0" w:space="0" w:color="auto"/>
        <w:right w:val="none" w:sz="0" w:space="0" w:color="auto"/>
      </w:divBdr>
    </w:div>
    <w:div w:id="1628656051">
      <w:bodyDiv w:val="1"/>
      <w:marLeft w:val="0"/>
      <w:marRight w:val="0"/>
      <w:marTop w:val="0"/>
      <w:marBottom w:val="0"/>
      <w:divBdr>
        <w:top w:val="none" w:sz="0" w:space="0" w:color="auto"/>
        <w:left w:val="none" w:sz="0" w:space="0" w:color="auto"/>
        <w:bottom w:val="none" w:sz="0" w:space="0" w:color="auto"/>
        <w:right w:val="none" w:sz="0" w:space="0" w:color="auto"/>
      </w:divBdr>
    </w:div>
    <w:div w:id="1654210861">
      <w:bodyDiv w:val="1"/>
      <w:marLeft w:val="0"/>
      <w:marRight w:val="0"/>
      <w:marTop w:val="0"/>
      <w:marBottom w:val="0"/>
      <w:divBdr>
        <w:top w:val="none" w:sz="0" w:space="0" w:color="auto"/>
        <w:left w:val="none" w:sz="0" w:space="0" w:color="auto"/>
        <w:bottom w:val="none" w:sz="0" w:space="0" w:color="auto"/>
        <w:right w:val="none" w:sz="0" w:space="0" w:color="auto"/>
      </w:divBdr>
    </w:div>
    <w:div w:id="1680423298">
      <w:bodyDiv w:val="1"/>
      <w:marLeft w:val="0"/>
      <w:marRight w:val="0"/>
      <w:marTop w:val="0"/>
      <w:marBottom w:val="0"/>
      <w:divBdr>
        <w:top w:val="none" w:sz="0" w:space="0" w:color="auto"/>
        <w:left w:val="none" w:sz="0" w:space="0" w:color="auto"/>
        <w:bottom w:val="none" w:sz="0" w:space="0" w:color="auto"/>
        <w:right w:val="none" w:sz="0" w:space="0" w:color="auto"/>
      </w:divBdr>
    </w:div>
    <w:div w:id="1703936670">
      <w:bodyDiv w:val="1"/>
      <w:marLeft w:val="0"/>
      <w:marRight w:val="0"/>
      <w:marTop w:val="0"/>
      <w:marBottom w:val="0"/>
      <w:divBdr>
        <w:top w:val="none" w:sz="0" w:space="0" w:color="auto"/>
        <w:left w:val="none" w:sz="0" w:space="0" w:color="auto"/>
        <w:bottom w:val="none" w:sz="0" w:space="0" w:color="auto"/>
        <w:right w:val="none" w:sz="0" w:space="0" w:color="auto"/>
      </w:divBdr>
    </w:div>
    <w:div w:id="1759666389">
      <w:bodyDiv w:val="1"/>
      <w:marLeft w:val="0"/>
      <w:marRight w:val="0"/>
      <w:marTop w:val="0"/>
      <w:marBottom w:val="0"/>
      <w:divBdr>
        <w:top w:val="none" w:sz="0" w:space="0" w:color="auto"/>
        <w:left w:val="none" w:sz="0" w:space="0" w:color="auto"/>
        <w:bottom w:val="none" w:sz="0" w:space="0" w:color="auto"/>
        <w:right w:val="none" w:sz="0" w:space="0" w:color="auto"/>
      </w:divBdr>
    </w:div>
    <w:div w:id="1771049391">
      <w:bodyDiv w:val="1"/>
      <w:marLeft w:val="0"/>
      <w:marRight w:val="0"/>
      <w:marTop w:val="0"/>
      <w:marBottom w:val="0"/>
      <w:divBdr>
        <w:top w:val="none" w:sz="0" w:space="0" w:color="auto"/>
        <w:left w:val="none" w:sz="0" w:space="0" w:color="auto"/>
        <w:bottom w:val="none" w:sz="0" w:space="0" w:color="auto"/>
        <w:right w:val="none" w:sz="0" w:space="0" w:color="auto"/>
      </w:divBdr>
    </w:div>
    <w:div w:id="1788888015">
      <w:bodyDiv w:val="1"/>
      <w:marLeft w:val="0"/>
      <w:marRight w:val="0"/>
      <w:marTop w:val="0"/>
      <w:marBottom w:val="0"/>
      <w:divBdr>
        <w:top w:val="none" w:sz="0" w:space="0" w:color="auto"/>
        <w:left w:val="none" w:sz="0" w:space="0" w:color="auto"/>
        <w:bottom w:val="none" w:sz="0" w:space="0" w:color="auto"/>
        <w:right w:val="none" w:sz="0" w:space="0" w:color="auto"/>
      </w:divBdr>
    </w:div>
    <w:div w:id="1796755834">
      <w:bodyDiv w:val="1"/>
      <w:marLeft w:val="0"/>
      <w:marRight w:val="0"/>
      <w:marTop w:val="0"/>
      <w:marBottom w:val="0"/>
      <w:divBdr>
        <w:top w:val="none" w:sz="0" w:space="0" w:color="auto"/>
        <w:left w:val="none" w:sz="0" w:space="0" w:color="auto"/>
        <w:bottom w:val="none" w:sz="0" w:space="0" w:color="auto"/>
        <w:right w:val="none" w:sz="0" w:space="0" w:color="auto"/>
      </w:divBdr>
    </w:div>
    <w:div w:id="1815102291">
      <w:bodyDiv w:val="1"/>
      <w:marLeft w:val="0"/>
      <w:marRight w:val="0"/>
      <w:marTop w:val="0"/>
      <w:marBottom w:val="0"/>
      <w:divBdr>
        <w:top w:val="none" w:sz="0" w:space="0" w:color="auto"/>
        <w:left w:val="none" w:sz="0" w:space="0" w:color="auto"/>
        <w:bottom w:val="none" w:sz="0" w:space="0" w:color="auto"/>
        <w:right w:val="none" w:sz="0" w:space="0" w:color="auto"/>
      </w:divBdr>
    </w:div>
    <w:div w:id="1824463185">
      <w:bodyDiv w:val="1"/>
      <w:marLeft w:val="0"/>
      <w:marRight w:val="0"/>
      <w:marTop w:val="0"/>
      <w:marBottom w:val="0"/>
      <w:divBdr>
        <w:top w:val="none" w:sz="0" w:space="0" w:color="auto"/>
        <w:left w:val="none" w:sz="0" w:space="0" w:color="auto"/>
        <w:bottom w:val="none" w:sz="0" w:space="0" w:color="auto"/>
        <w:right w:val="none" w:sz="0" w:space="0" w:color="auto"/>
      </w:divBdr>
    </w:div>
    <w:div w:id="1849178201">
      <w:bodyDiv w:val="1"/>
      <w:marLeft w:val="0"/>
      <w:marRight w:val="0"/>
      <w:marTop w:val="0"/>
      <w:marBottom w:val="0"/>
      <w:divBdr>
        <w:top w:val="none" w:sz="0" w:space="0" w:color="auto"/>
        <w:left w:val="none" w:sz="0" w:space="0" w:color="auto"/>
        <w:bottom w:val="none" w:sz="0" w:space="0" w:color="auto"/>
        <w:right w:val="none" w:sz="0" w:space="0" w:color="auto"/>
      </w:divBdr>
    </w:div>
    <w:div w:id="1902860607">
      <w:bodyDiv w:val="1"/>
      <w:marLeft w:val="0"/>
      <w:marRight w:val="0"/>
      <w:marTop w:val="0"/>
      <w:marBottom w:val="0"/>
      <w:divBdr>
        <w:top w:val="none" w:sz="0" w:space="0" w:color="auto"/>
        <w:left w:val="none" w:sz="0" w:space="0" w:color="auto"/>
        <w:bottom w:val="none" w:sz="0" w:space="0" w:color="auto"/>
        <w:right w:val="none" w:sz="0" w:space="0" w:color="auto"/>
      </w:divBdr>
    </w:div>
    <w:div w:id="1911307758">
      <w:bodyDiv w:val="1"/>
      <w:marLeft w:val="0"/>
      <w:marRight w:val="0"/>
      <w:marTop w:val="0"/>
      <w:marBottom w:val="0"/>
      <w:divBdr>
        <w:top w:val="none" w:sz="0" w:space="0" w:color="auto"/>
        <w:left w:val="none" w:sz="0" w:space="0" w:color="auto"/>
        <w:bottom w:val="none" w:sz="0" w:space="0" w:color="auto"/>
        <w:right w:val="none" w:sz="0" w:space="0" w:color="auto"/>
      </w:divBdr>
    </w:div>
    <w:div w:id="1912150724">
      <w:bodyDiv w:val="1"/>
      <w:marLeft w:val="0"/>
      <w:marRight w:val="0"/>
      <w:marTop w:val="0"/>
      <w:marBottom w:val="0"/>
      <w:divBdr>
        <w:top w:val="none" w:sz="0" w:space="0" w:color="auto"/>
        <w:left w:val="none" w:sz="0" w:space="0" w:color="auto"/>
        <w:bottom w:val="none" w:sz="0" w:space="0" w:color="auto"/>
        <w:right w:val="none" w:sz="0" w:space="0" w:color="auto"/>
      </w:divBdr>
    </w:div>
    <w:div w:id="1922718549">
      <w:bodyDiv w:val="1"/>
      <w:marLeft w:val="0"/>
      <w:marRight w:val="0"/>
      <w:marTop w:val="0"/>
      <w:marBottom w:val="0"/>
      <w:divBdr>
        <w:top w:val="none" w:sz="0" w:space="0" w:color="auto"/>
        <w:left w:val="none" w:sz="0" w:space="0" w:color="auto"/>
        <w:bottom w:val="none" w:sz="0" w:space="0" w:color="auto"/>
        <w:right w:val="none" w:sz="0" w:space="0" w:color="auto"/>
      </w:divBdr>
    </w:div>
    <w:div w:id="1929338551">
      <w:bodyDiv w:val="1"/>
      <w:marLeft w:val="0"/>
      <w:marRight w:val="0"/>
      <w:marTop w:val="0"/>
      <w:marBottom w:val="0"/>
      <w:divBdr>
        <w:top w:val="none" w:sz="0" w:space="0" w:color="auto"/>
        <w:left w:val="none" w:sz="0" w:space="0" w:color="auto"/>
        <w:bottom w:val="none" w:sz="0" w:space="0" w:color="auto"/>
        <w:right w:val="none" w:sz="0" w:space="0" w:color="auto"/>
      </w:divBdr>
    </w:div>
    <w:div w:id="1991933386">
      <w:bodyDiv w:val="1"/>
      <w:marLeft w:val="0"/>
      <w:marRight w:val="0"/>
      <w:marTop w:val="0"/>
      <w:marBottom w:val="0"/>
      <w:divBdr>
        <w:top w:val="none" w:sz="0" w:space="0" w:color="auto"/>
        <w:left w:val="none" w:sz="0" w:space="0" w:color="auto"/>
        <w:bottom w:val="none" w:sz="0" w:space="0" w:color="auto"/>
        <w:right w:val="none" w:sz="0" w:space="0" w:color="auto"/>
      </w:divBdr>
    </w:div>
    <w:div w:id="2010016355">
      <w:bodyDiv w:val="1"/>
      <w:marLeft w:val="0"/>
      <w:marRight w:val="0"/>
      <w:marTop w:val="0"/>
      <w:marBottom w:val="0"/>
      <w:divBdr>
        <w:top w:val="none" w:sz="0" w:space="0" w:color="auto"/>
        <w:left w:val="none" w:sz="0" w:space="0" w:color="auto"/>
        <w:bottom w:val="none" w:sz="0" w:space="0" w:color="auto"/>
        <w:right w:val="none" w:sz="0" w:space="0" w:color="auto"/>
      </w:divBdr>
    </w:div>
    <w:div w:id="2013019978">
      <w:bodyDiv w:val="1"/>
      <w:marLeft w:val="0"/>
      <w:marRight w:val="0"/>
      <w:marTop w:val="0"/>
      <w:marBottom w:val="0"/>
      <w:divBdr>
        <w:top w:val="none" w:sz="0" w:space="0" w:color="auto"/>
        <w:left w:val="none" w:sz="0" w:space="0" w:color="auto"/>
        <w:bottom w:val="none" w:sz="0" w:space="0" w:color="auto"/>
        <w:right w:val="none" w:sz="0" w:space="0" w:color="auto"/>
      </w:divBdr>
    </w:div>
    <w:div w:id="2045252130">
      <w:bodyDiv w:val="1"/>
      <w:marLeft w:val="0"/>
      <w:marRight w:val="0"/>
      <w:marTop w:val="0"/>
      <w:marBottom w:val="0"/>
      <w:divBdr>
        <w:top w:val="none" w:sz="0" w:space="0" w:color="auto"/>
        <w:left w:val="none" w:sz="0" w:space="0" w:color="auto"/>
        <w:bottom w:val="none" w:sz="0" w:space="0" w:color="auto"/>
        <w:right w:val="none" w:sz="0" w:space="0" w:color="auto"/>
      </w:divBdr>
    </w:div>
    <w:div w:id="2062359775">
      <w:bodyDiv w:val="1"/>
      <w:marLeft w:val="0"/>
      <w:marRight w:val="0"/>
      <w:marTop w:val="0"/>
      <w:marBottom w:val="0"/>
      <w:divBdr>
        <w:top w:val="none" w:sz="0" w:space="0" w:color="auto"/>
        <w:left w:val="none" w:sz="0" w:space="0" w:color="auto"/>
        <w:bottom w:val="none" w:sz="0" w:space="0" w:color="auto"/>
        <w:right w:val="none" w:sz="0" w:space="0" w:color="auto"/>
      </w:divBdr>
    </w:div>
    <w:div w:id="2103062796">
      <w:bodyDiv w:val="1"/>
      <w:marLeft w:val="0"/>
      <w:marRight w:val="0"/>
      <w:marTop w:val="0"/>
      <w:marBottom w:val="0"/>
      <w:divBdr>
        <w:top w:val="none" w:sz="0" w:space="0" w:color="auto"/>
        <w:left w:val="none" w:sz="0" w:space="0" w:color="auto"/>
        <w:bottom w:val="none" w:sz="0" w:space="0" w:color="auto"/>
        <w:right w:val="none" w:sz="0" w:space="0" w:color="auto"/>
      </w:divBdr>
    </w:div>
    <w:div w:id="2121559769">
      <w:bodyDiv w:val="1"/>
      <w:marLeft w:val="0"/>
      <w:marRight w:val="0"/>
      <w:marTop w:val="0"/>
      <w:marBottom w:val="0"/>
      <w:divBdr>
        <w:top w:val="none" w:sz="0" w:space="0" w:color="auto"/>
        <w:left w:val="none" w:sz="0" w:space="0" w:color="auto"/>
        <w:bottom w:val="none" w:sz="0" w:space="0" w:color="auto"/>
        <w:right w:val="none" w:sz="0" w:space="0" w:color="auto"/>
      </w:divBdr>
    </w:div>
    <w:div w:id="2130276405">
      <w:bodyDiv w:val="1"/>
      <w:marLeft w:val="0"/>
      <w:marRight w:val="0"/>
      <w:marTop w:val="0"/>
      <w:marBottom w:val="0"/>
      <w:divBdr>
        <w:top w:val="none" w:sz="0" w:space="0" w:color="auto"/>
        <w:left w:val="none" w:sz="0" w:space="0" w:color="auto"/>
        <w:bottom w:val="none" w:sz="0" w:space="0" w:color="auto"/>
        <w:right w:val="none" w:sz="0" w:space="0" w:color="auto"/>
      </w:divBdr>
    </w:div>
    <w:div w:id="214481150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06F86-EE3C-4EF9-9E52-9C24FE27A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3694</Words>
  <Characters>21059</Characters>
  <Application>Microsoft Office Word</Application>
  <DocSecurity>4</DocSecurity>
  <Lines>175</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Kristina Švajger</cp:lastModifiedBy>
  <cp:revision>2</cp:revision>
  <dcterms:created xsi:type="dcterms:W3CDTF">2016-04-18T13:42:00Z</dcterms:created>
  <dcterms:modified xsi:type="dcterms:W3CDTF">2016-04-18T13:42:00Z</dcterms:modified>
</cp:coreProperties>
</file>